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7016A7" w:rsidRDefault="007016A7" w:rsidP="007016A7">
      <w:pPr>
        <w:ind w:left="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Рассмотрено на педагогическом совете</w:t>
      </w:r>
    </w:p>
    <w:p w:rsidR="007016A7" w:rsidRDefault="007016A7" w:rsidP="007016A7">
      <w:pPr>
        <w:spacing w:line="39" w:lineRule="exact"/>
        <w:rPr>
          <w:sz w:val="24"/>
          <w:szCs w:val="24"/>
        </w:rPr>
      </w:pPr>
    </w:p>
    <w:p w:rsidR="007016A7" w:rsidRDefault="007016A7" w:rsidP="007016A7">
      <w:pPr>
        <w:ind w:left="1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МБОУ </w:t>
      </w:r>
      <w:r w:rsidR="006F37C8">
        <w:rPr>
          <w:rFonts w:eastAsia="Times New Roman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>СОШ села Батурино</w:t>
      </w:r>
    </w:p>
    <w:p w:rsidR="007016A7" w:rsidRDefault="007016A7" w:rsidP="007016A7">
      <w:pPr>
        <w:spacing w:line="2" w:lineRule="exact"/>
        <w:rPr>
          <w:sz w:val="24"/>
          <w:szCs w:val="24"/>
        </w:rPr>
      </w:pPr>
    </w:p>
    <w:p w:rsidR="007016A7" w:rsidRDefault="007016A7" w:rsidP="007016A7">
      <w:pPr>
        <w:ind w:left="120"/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Асиновского</w:t>
      </w:r>
      <w:proofErr w:type="spellEnd"/>
      <w:r>
        <w:rPr>
          <w:rFonts w:eastAsia="Times New Roman"/>
          <w:sz w:val="26"/>
          <w:szCs w:val="26"/>
        </w:rPr>
        <w:t xml:space="preserve"> района Томской области</w:t>
      </w:r>
    </w:p>
    <w:p w:rsidR="007016A7" w:rsidRDefault="007016A7" w:rsidP="007016A7">
      <w:pPr>
        <w:spacing w:line="238" w:lineRule="auto"/>
        <w:ind w:left="1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Протокол №__</w:t>
      </w:r>
      <w:r w:rsidR="008C2F96" w:rsidRPr="008C2F96">
        <w:rPr>
          <w:rFonts w:eastAsia="Times New Roman"/>
          <w:sz w:val="26"/>
          <w:szCs w:val="26"/>
          <w:u w:val="single"/>
        </w:rPr>
        <w:t>1</w:t>
      </w:r>
      <w:r>
        <w:rPr>
          <w:rFonts w:eastAsia="Times New Roman"/>
          <w:sz w:val="26"/>
          <w:szCs w:val="26"/>
        </w:rPr>
        <w:t>__ от «_</w:t>
      </w:r>
      <w:r w:rsidR="008C2F96" w:rsidRPr="008C2F96">
        <w:rPr>
          <w:rFonts w:eastAsia="Times New Roman"/>
          <w:sz w:val="26"/>
          <w:szCs w:val="26"/>
          <w:u w:val="single"/>
        </w:rPr>
        <w:t>5</w:t>
      </w:r>
      <w:r>
        <w:rPr>
          <w:rFonts w:eastAsia="Times New Roman"/>
          <w:sz w:val="26"/>
          <w:szCs w:val="26"/>
        </w:rPr>
        <w:t>_»__</w:t>
      </w:r>
      <w:r w:rsidR="008C2F96" w:rsidRPr="008C2F96">
        <w:rPr>
          <w:rFonts w:eastAsia="Times New Roman"/>
          <w:sz w:val="26"/>
          <w:szCs w:val="26"/>
          <w:u w:val="single"/>
        </w:rPr>
        <w:t>09</w:t>
      </w:r>
      <w:r w:rsidR="008C2F96">
        <w:rPr>
          <w:rFonts w:eastAsia="Times New Roman"/>
          <w:sz w:val="26"/>
          <w:szCs w:val="26"/>
        </w:rPr>
        <w:t>__</w:t>
      </w:r>
      <w:r w:rsidRPr="008C2F96">
        <w:rPr>
          <w:rFonts w:eastAsia="Times New Roman"/>
          <w:sz w:val="26"/>
          <w:szCs w:val="26"/>
          <w:u w:val="single"/>
        </w:rPr>
        <w:t>20</w:t>
      </w:r>
      <w:r w:rsidR="008C2F96" w:rsidRPr="008C2F96">
        <w:rPr>
          <w:rFonts w:eastAsia="Times New Roman"/>
          <w:sz w:val="26"/>
          <w:szCs w:val="26"/>
          <w:u w:val="single"/>
        </w:rPr>
        <w:t>19</w:t>
      </w:r>
      <w:r w:rsidR="008C2F9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г.</w:t>
      </w:r>
    </w:p>
    <w:p w:rsidR="007016A7" w:rsidRDefault="007016A7" w:rsidP="007016A7">
      <w:pPr>
        <w:spacing w:line="238" w:lineRule="auto"/>
        <w:ind w:left="120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УТВЕРЖДАЮ</w:t>
      </w:r>
    </w:p>
    <w:p w:rsidR="00C92E21" w:rsidRDefault="00C92E21" w:rsidP="007016A7">
      <w:pPr>
        <w:spacing w:line="238" w:lineRule="auto"/>
        <w:ind w:left="120"/>
        <w:jc w:val="right"/>
        <w:rPr>
          <w:rFonts w:eastAsia="Times New Roman"/>
          <w:sz w:val="26"/>
          <w:szCs w:val="26"/>
        </w:rPr>
      </w:pPr>
    </w:p>
    <w:p w:rsidR="007016A7" w:rsidRDefault="007016A7" w:rsidP="007016A7">
      <w:pPr>
        <w:spacing w:line="238" w:lineRule="auto"/>
        <w:ind w:left="120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Директор </w:t>
      </w:r>
      <w:proofErr w:type="spellStart"/>
      <w:r>
        <w:rPr>
          <w:rFonts w:eastAsia="Times New Roman"/>
          <w:sz w:val="26"/>
          <w:szCs w:val="26"/>
        </w:rPr>
        <w:t>____________Н.И.Чурилова</w:t>
      </w:r>
      <w:proofErr w:type="spellEnd"/>
    </w:p>
    <w:p w:rsidR="007016A7" w:rsidRPr="008C2F96" w:rsidRDefault="007016A7" w:rsidP="007016A7">
      <w:pPr>
        <w:spacing w:line="238" w:lineRule="auto"/>
        <w:ind w:left="120"/>
        <w:jc w:val="right"/>
        <w:rPr>
          <w:sz w:val="20"/>
          <w:szCs w:val="20"/>
          <w:u w:val="single"/>
        </w:rPr>
      </w:pPr>
      <w:r>
        <w:rPr>
          <w:rFonts w:eastAsia="Times New Roman"/>
          <w:sz w:val="26"/>
          <w:szCs w:val="26"/>
        </w:rPr>
        <w:t>Приказ №__</w:t>
      </w:r>
      <w:r w:rsidR="008C2F96" w:rsidRPr="008C2F96">
        <w:rPr>
          <w:rFonts w:eastAsia="Times New Roman"/>
          <w:sz w:val="26"/>
          <w:szCs w:val="26"/>
          <w:u w:val="single"/>
        </w:rPr>
        <w:t>100</w:t>
      </w:r>
      <w:r w:rsidR="008C2F96">
        <w:rPr>
          <w:rFonts w:eastAsia="Times New Roman"/>
          <w:sz w:val="26"/>
          <w:szCs w:val="26"/>
        </w:rPr>
        <w:t xml:space="preserve">_от </w:t>
      </w:r>
      <w:r w:rsidR="008C2F96" w:rsidRPr="008C2F96">
        <w:rPr>
          <w:rFonts w:eastAsia="Times New Roman"/>
          <w:sz w:val="26"/>
          <w:szCs w:val="26"/>
          <w:u w:val="single"/>
        </w:rPr>
        <w:t>05.09.2019г.</w:t>
      </w:r>
      <w:r w:rsidRPr="008C2F96">
        <w:rPr>
          <w:rFonts w:eastAsia="Times New Roman"/>
          <w:sz w:val="26"/>
          <w:szCs w:val="26"/>
          <w:u w:val="single"/>
        </w:rPr>
        <w:t xml:space="preserve">   </w:t>
      </w:r>
    </w:p>
    <w:p w:rsidR="00D43D18" w:rsidRPr="008C2F96" w:rsidRDefault="00D43D18">
      <w:pPr>
        <w:spacing w:line="200" w:lineRule="exact"/>
        <w:rPr>
          <w:sz w:val="24"/>
          <w:szCs w:val="24"/>
          <w:u w:val="single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329" w:lineRule="exact"/>
        <w:rPr>
          <w:sz w:val="24"/>
          <w:szCs w:val="24"/>
        </w:rPr>
      </w:pPr>
    </w:p>
    <w:p w:rsidR="00D43D18" w:rsidRDefault="00D43D18">
      <w:pPr>
        <w:spacing w:line="88" w:lineRule="exact"/>
        <w:rPr>
          <w:sz w:val="24"/>
          <w:szCs w:val="24"/>
        </w:rPr>
      </w:pPr>
    </w:p>
    <w:p w:rsidR="00D43D18" w:rsidRDefault="00774F92" w:rsidP="007016A7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ПОЛОЖЕНИЕ</w:t>
      </w:r>
    </w:p>
    <w:p w:rsidR="00D43D18" w:rsidRDefault="00774F92" w:rsidP="007016A7">
      <w:pPr>
        <w:spacing w:line="242" w:lineRule="auto"/>
        <w:ind w:left="1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 xml:space="preserve">об организации проведения школьного этапа Всероссийской Олимпиады школьников муниципального </w:t>
      </w:r>
      <w:r w:rsidR="007016A7">
        <w:rPr>
          <w:rFonts w:eastAsia="Times New Roman"/>
          <w:b/>
          <w:bCs/>
          <w:sz w:val="31"/>
          <w:szCs w:val="31"/>
        </w:rPr>
        <w:t xml:space="preserve">бюджетного </w:t>
      </w:r>
      <w:r>
        <w:rPr>
          <w:rFonts w:eastAsia="Times New Roman"/>
          <w:b/>
          <w:bCs/>
          <w:sz w:val="31"/>
          <w:szCs w:val="31"/>
        </w:rPr>
        <w:t>об</w:t>
      </w:r>
      <w:r w:rsidR="006F37C8">
        <w:rPr>
          <w:rFonts w:eastAsia="Times New Roman"/>
          <w:b/>
          <w:bCs/>
          <w:sz w:val="31"/>
          <w:szCs w:val="31"/>
        </w:rPr>
        <w:t>щеобразовательного учреждения -</w:t>
      </w:r>
      <w:r w:rsidR="007016A7">
        <w:rPr>
          <w:rFonts w:eastAsia="Times New Roman"/>
          <w:b/>
          <w:bCs/>
          <w:sz w:val="31"/>
          <w:szCs w:val="31"/>
        </w:rPr>
        <w:t xml:space="preserve"> с</w:t>
      </w:r>
      <w:r>
        <w:rPr>
          <w:rFonts w:eastAsia="Times New Roman"/>
          <w:b/>
          <w:bCs/>
          <w:sz w:val="31"/>
          <w:szCs w:val="31"/>
        </w:rPr>
        <w:t>редняя общеобразовательная школа</w:t>
      </w:r>
    </w:p>
    <w:p w:rsidR="00D43D18" w:rsidRDefault="00D43D18" w:rsidP="007016A7">
      <w:pPr>
        <w:spacing w:line="4" w:lineRule="exact"/>
        <w:jc w:val="center"/>
        <w:rPr>
          <w:sz w:val="24"/>
          <w:szCs w:val="24"/>
        </w:rPr>
      </w:pPr>
    </w:p>
    <w:p w:rsidR="00D43D18" w:rsidRDefault="007016A7" w:rsidP="007016A7">
      <w:pPr>
        <w:ind w:left="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села Батурино </w:t>
      </w:r>
      <w:proofErr w:type="spellStart"/>
      <w:r>
        <w:rPr>
          <w:rFonts w:eastAsia="Times New Roman"/>
          <w:b/>
          <w:bCs/>
          <w:sz w:val="32"/>
          <w:szCs w:val="32"/>
        </w:rPr>
        <w:t>Асиновского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района Том</w:t>
      </w:r>
      <w:r w:rsidR="00774F92">
        <w:rPr>
          <w:rFonts w:eastAsia="Times New Roman"/>
          <w:b/>
          <w:bCs/>
          <w:sz w:val="32"/>
          <w:szCs w:val="32"/>
        </w:rPr>
        <w:t>ской области</w:t>
      </w:r>
    </w:p>
    <w:p w:rsidR="00D43D18" w:rsidRDefault="00D43D18" w:rsidP="007016A7">
      <w:pPr>
        <w:spacing w:line="200" w:lineRule="exact"/>
        <w:jc w:val="center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200" w:lineRule="exact"/>
        <w:rPr>
          <w:sz w:val="24"/>
          <w:szCs w:val="24"/>
        </w:rPr>
      </w:pPr>
    </w:p>
    <w:p w:rsidR="00D43D18" w:rsidRDefault="00D43D18">
      <w:pPr>
        <w:spacing w:line="311" w:lineRule="exact"/>
        <w:rPr>
          <w:sz w:val="24"/>
          <w:szCs w:val="24"/>
        </w:rPr>
      </w:pPr>
    </w:p>
    <w:p w:rsidR="00D43D18" w:rsidRDefault="00D43D18">
      <w:pPr>
        <w:sectPr w:rsidR="00D43D18">
          <w:type w:val="continuous"/>
          <w:pgSz w:w="11900" w:h="16840"/>
          <w:pgMar w:top="683" w:right="640" w:bottom="1440" w:left="1440" w:header="0" w:footer="0" w:gutter="0"/>
          <w:cols w:space="720" w:equalWidth="0">
            <w:col w:w="9820"/>
          </w:cols>
        </w:sectPr>
      </w:pPr>
    </w:p>
    <w:p w:rsidR="00D43D18" w:rsidRDefault="00774F9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ПОЛОЖЕНИЕ</w:t>
      </w:r>
    </w:p>
    <w:p w:rsidR="00D43D18" w:rsidRDefault="00D43D18">
      <w:pPr>
        <w:spacing w:line="41" w:lineRule="exact"/>
        <w:rPr>
          <w:sz w:val="20"/>
          <w:szCs w:val="20"/>
        </w:rPr>
      </w:pPr>
    </w:p>
    <w:p w:rsidR="00D43D18" w:rsidRDefault="00774F92">
      <w:pPr>
        <w:spacing w:line="239" w:lineRule="auto"/>
        <w:ind w:left="158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 организации проведения школьного этапа Всероссийской Олимпиады школьников муниципального </w:t>
      </w:r>
      <w:r w:rsidR="00A60826">
        <w:rPr>
          <w:rFonts w:eastAsia="Times New Roman"/>
          <w:b/>
          <w:bCs/>
          <w:sz w:val="24"/>
          <w:szCs w:val="24"/>
        </w:rPr>
        <w:t xml:space="preserve">бюджетного </w:t>
      </w:r>
      <w:r>
        <w:rPr>
          <w:rFonts w:eastAsia="Times New Roman"/>
          <w:b/>
          <w:bCs/>
          <w:sz w:val="24"/>
          <w:szCs w:val="24"/>
        </w:rPr>
        <w:t>общеобразовательного учреждения</w:t>
      </w:r>
      <w:r w:rsidR="00A60826">
        <w:rPr>
          <w:rFonts w:eastAsia="Times New Roman"/>
          <w:b/>
          <w:bCs/>
          <w:sz w:val="24"/>
          <w:szCs w:val="24"/>
        </w:rPr>
        <w:t xml:space="preserve"> – средней общеобразовательной школы села Батурино </w:t>
      </w:r>
      <w:proofErr w:type="spellStart"/>
      <w:r w:rsidR="00A60826">
        <w:rPr>
          <w:rFonts w:eastAsia="Times New Roman"/>
          <w:b/>
          <w:bCs/>
          <w:sz w:val="24"/>
          <w:szCs w:val="24"/>
        </w:rPr>
        <w:t>Асиновского</w:t>
      </w:r>
      <w:proofErr w:type="spellEnd"/>
      <w:r w:rsidR="00A60826">
        <w:rPr>
          <w:rFonts w:eastAsia="Times New Roman"/>
          <w:b/>
          <w:bCs/>
          <w:sz w:val="24"/>
          <w:szCs w:val="24"/>
        </w:rPr>
        <w:t xml:space="preserve"> района Томской области</w:t>
      </w:r>
      <w:r>
        <w:rPr>
          <w:rFonts w:eastAsia="Times New Roman"/>
          <w:b/>
          <w:bCs/>
          <w:sz w:val="24"/>
          <w:szCs w:val="24"/>
        </w:rPr>
        <w:t xml:space="preserve"> «</w:t>
      </w:r>
    </w:p>
    <w:p w:rsidR="00D43D18" w:rsidRDefault="00D43D18">
      <w:pPr>
        <w:spacing w:line="237" w:lineRule="exact"/>
        <w:rPr>
          <w:sz w:val="20"/>
          <w:szCs w:val="20"/>
        </w:rPr>
      </w:pPr>
    </w:p>
    <w:p w:rsidR="00D43D18" w:rsidRDefault="00774F92">
      <w:pPr>
        <w:numPr>
          <w:ilvl w:val="0"/>
          <w:numId w:val="1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D43D18" w:rsidRDefault="00D43D18">
      <w:pPr>
        <w:spacing w:line="41" w:lineRule="exact"/>
        <w:rPr>
          <w:sz w:val="20"/>
          <w:szCs w:val="20"/>
        </w:rPr>
      </w:pPr>
    </w:p>
    <w:p w:rsidR="00D43D18" w:rsidRDefault="00774F92" w:rsidP="0059239B">
      <w:pPr>
        <w:spacing w:line="239" w:lineRule="auto"/>
        <w:ind w:left="1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r w:rsidR="002239E5">
        <w:rPr>
          <w:rFonts w:eastAsia="Times New Roman"/>
          <w:sz w:val="24"/>
          <w:szCs w:val="24"/>
        </w:rPr>
        <w:t>В соответствии с Порядком проведения Всероссийской олимпиады школьников, утвержденным  приказом Министерства образования и науки Российской Федерации от 18.11.2013 №</w:t>
      </w:r>
      <w:r w:rsidR="00353822">
        <w:rPr>
          <w:rFonts w:eastAsia="Times New Roman"/>
          <w:sz w:val="24"/>
          <w:szCs w:val="24"/>
        </w:rPr>
        <w:t xml:space="preserve"> 1252 и изменениями, внесенными в Порядок проведения Всероссийской олимпиады школьников, утвержденными приказами Министерства образования и науки Российской Федерации от 17.03.2015 № 249, от 17.12.2015 № 1488, от17.11.2016 № 1435, а также распоряжение Департамента общего образования Томской области от20.08.2019 № 642-р О проведении школьного и муниципального этапов Всероссийской олимпиад</w:t>
      </w:r>
      <w:r w:rsidR="0059239B">
        <w:rPr>
          <w:rFonts w:eastAsia="Times New Roman"/>
          <w:sz w:val="24"/>
          <w:szCs w:val="24"/>
        </w:rPr>
        <w:t>ы школьников в Томской области в</w:t>
      </w:r>
      <w:r w:rsidR="00353822">
        <w:rPr>
          <w:rFonts w:eastAsia="Times New Roman"/>
          <w:sz w:val="24"/>
          <w:szCs w:val="24"/>
        </w:rPr>
        <w:t xml:space="preserve"> 2019-2020</w:t>
      </w:r>
      <w:r w:rsidR="0059239B">
        <w:rPr>
          <w:rFonts w:eastAsia="Times New Roman"/>
          <w:sz w:val="24"/>
          <w:szCs w:val="24"/>
        </w:rPr>
        <w:t xml:space="preserve"> учебном году» и от 02.09.2019 №676-р «О внесении изменений в распоряжение Департамента общего образования Томской области от20.08.2019 № 642-р» объявить о проведении Всероссийской  олимпиады школьников в </w:t>
      </w:r>
      <w:proofErr w:type="spellStart"/>
      <w:r w:rsidR="0059239B">
        <w:rPr>
          <w:rFonts w:eastAsia="Times New Roman"/>
          <w:sz w:val="24"/>
          <w:szCs w:val="24"/>
        </w:rPr>
        <w:t>Асиновском</w:t>
      </w:r>
      <w:proofErr w:type="spellEnd"/>
      <w:r w:rsidR="0059239B">
        <w:rPr>
          <w:rFonts w:eastAsia="Times New Roman"/>
          <w:sz w:val="24"/>
          <w:szCs w:val="24"/>
        </w:rPr>
        <w:t xml:space="preserve"> районе. </w:t>
      </w:r>
    </w:p>
    <w:p w:rsidR="00D43D18" w:rsidRDefault="00D43D18">
      <w:pPr>
        <w:spacing w:line="6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Положение определяет порядок организации и проведения школьного этапа Всероссийской Олимпиады школьников(далее – Олимпиада), его организационное, методическое и финансовое обеспечение, порядок участия и определения победителей и призеров.</w:t>
      </w:r>
    </w:p>
    <w:p w:rsidR="00D43D18" w:rsidRDefault="00774F92">
      <w:pPr>
        <w:spacing w:line="238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Основными целями и задачами школьного этапа Олимпиады являются:</w:t>
      </w:r>
    </w:p>
    <w:p w:rsidR="00D43D18" w:rsidRDefault="00774F92">
      <w:pPr>
        <w:numPr>
          <w:ilvl w:val="0"/>
          <w:numId w:val="2"/>
        </w:numPr>
        <w:tabs>
          <w:tab w:val="left" w:pos="826"/>
        </w:tabs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и развитие творческих способностей и интереса к научно – исследовательской деятельности у обучающихся;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2"/>
        </w:numPr>
        <w:tabs>
          <w:tab w:val="left" w:pos="820"/>
        </w:tabs>
        <w:spacing w:line="239" w:lineRule="auto"/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необходимых условий для поддержки одаренных детей;</w:t>
      </w:r>
    </w:p>
    <w:p w:rsidR="00D43D18" w:rsidRDefault="00774F92">
      <w:pPr>
        <w:numPr>
          <w:ilvl w:val="0"/>
          <w:numId w:val="2"/>
        </w:numPr>
        <w:tabs>
          <w:tab w:val="left" w:pos="826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пропаганда научных знаний и развитие у обучающихся интереса к интеллектуальной деятельности;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2"/>
        </w:numPr>
        <w:tabs>
          <w:tab w:val="left" w:pos="826"/>
        </w:tabs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отбор наиболее талантливых обучающихся в состав сборной команды школы для участия в муниципальном этапе всероссийской Олимпиады школьников.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spacing w:line="237" w:lineRule="auto"/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1.4. Организатором школьного этапа Олимпиады является школа.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Школьный этап Олимпиады проводится по общеобразовательным предметам, перечень которых утверждается Министерством образования и науки Российской Федерации</w:t>
      </w: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В школьном этапе Олимпиады по общеобразовательным программам принимают участие обучающиеся 5-11 классов. Участие в школьном этапе Олимпиады осуществляется на добровольной основе.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Квоты на участие в школьном этапе Олимпиады не устанавливаются. Квоты на участие в муниципальном этапе определяется организатором муниципального этапа.</w:t>
      </w:r>
    </w:p>
    <w:p w:rsidR="00D43D18" w:rsidRDefault="00774F92">
      <w:pPr>
        <w:numPr>
          <w:ilvl w:val="0"/>
          <w:numId w:val="3"/>
        </w:numPr>
        <w:tabs>
          <w:tab w:val="left" w:pos="780"/>
        </w:tabs>
        <w:ind w:left="78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проведения школьного этапа Олимпиады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spacing w:line="239" w:lineRule="auto"/>
        <w:ind w:left="120" w:firstLine="7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Школьный этап Олимпиады проводится ежегодно в октябре-месяце . Конкретные даты проведения школьного этапа Олимпиады устанавливаются организатором муниципального этапа Олимпиады.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ind w:left="120" w:firstLine="7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Для проведения школьного этапа Олимпиады организатором данного этапа Олимпиады создаются оргкомитет и жюри школьного этапа Олимпиады.</w:t>
      </w:r>
    </w:p>
    <w:p w:rsidR="00D43D18" w:rsidRDefault="00774F9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Функции Оргкомитета: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numPr>
          <w:ilvl w:val="0"/>
          <w:numId w:val="4"/>
        </w:numPr>
        <w:tabs>
          <w:tab w:val="left" w:pos="820"/>
        </w:tabs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состав предметных жюри школьного этапа Олимпиады;</w:t>
      </w:r>
    </w:p>
    <w:p w:rsidR="00D43D18" w:rsidRDefault="00D43D1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4"/>
        </w:numPr>
        <w:tabs>
          <w:tab w:val="left" w:pos="826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программу проведения школьного этапа Олимпиады и обеспечивает ее реализацию;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4"/>
        </w:numPr>
        <w:tabs>
          <w:tab w:val="left" w:pos="826"/>
        </w:tabs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встречу, регистрацию, размещение участников школьного этапа Олимпиады;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4"/>
        </w:numPr>
        <w:tabs>
          <w:tab w:val="left" w:pos="820"/>
        </w:tabs>
        <w:spacing w:line="239" w:lineRule="auto"/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школьный этап Олимпиады в строгом соответствии с требованиями;</w:t>
      </w:r>
    </w:p>
    <w:p w:rsidR="00D43D18" w:rsidRDefault="00774F92">
      <w:pPr>
        <w:numPr>
          <w:ilvl w:val="0"/>
          <w:numId w:val="4"/>
        </w:numPr>
        <w:tabs>
          <w:tab w:val="left" w:pos="820"/>
        </w:tabs>
        <w:spacing w:line="239" w:lineRule="auto"/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тиражирование заданий;</w:t>
      </w:r>
    </w:p>
    <w:p w:rsidR="00D43D18" w:rsidRDefault="00774F92">
      <w:pPr>
        <w:numPr>
          <w:ilvl w:val="0"/>
          <w:numId w:val="4"/>
        </w:numPr>
        <w:tabs>
          <w:tab w:val="left" w:pos="826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помещениями, оснащенными материально-техническими средствами в строгом соответствии с требованиями;</w:t>
      </w:r>
    </w:p>
    <w:p w:rsidR="00D43D18" w:rsidRDefault="00D43D18">
      <w:pPr>
        <w:spacing w:line="294" w:lineRule="exact"/>
        <w:rPr>
          <w:sz w:val="20"/>
          <w:szCs w:val="20"/>
        </w:rPr>
      </w:pPr>
    </w:p>
    <w:p w:rsidR="00D43D18" w:rsidRDefault="00774F92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D43D18" w:rsidRDefault="00D43D18">
      <w:pPr>
        <w:sectPr w:rsidR="00D43D18">
          <w:pgSz w:w="11900" w:h="16840"/>
          <w:pgMar w:top="683" w:right="560" w:bottom="446" w:left="1440" w:header="0" w:footer="0" w:gutter="0"/>
          <w:cols w:space="720" w:equalWidth="0">
            <w:col w:w="9900"/>
          </w:cols>
        </w:sectPr>
      </w:pPr>
    </w:p>
    <w:p w:rsidR="00D43D18" w:rsidRDefault="00774F92">
      <w:pPr>
        <w:numPr>
          <w:ilvl w:val="0"/>
          <w:numId w:val="5"/>
        </w:numPr>
        <w:tabs>
          <w:tab w:val="left" w:pos="826"/>
        </w:tabs>
        <w:spacing w:line="246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обеспечивает безопасность участников в период проведения школьного этапа Олимпиады;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5"/>
        </w:numPr>
        <w:tabs>
          <w:tab w:val="left" w:pos="826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конфликтные ситуации, возникшие при проведении школьного этапа Олимпиады;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5"/>
        </w:numPr>
        <w:tabs>
          <w:tab w:val="left" w:pos="820"/>
        </w:tabs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оформляет дипломы победителей и призеров школьного этапа Олимпиады;</w:t>
      </w:r>
    </w:p>
    <w:p w:rsidR="00D43D18" w:rsidRDefault="00D43D1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5"/>
        </w:numPr>
        <w:tabs>
          <w:tab w:val="left" w:pos="820"/>
        </w:tabs>
        <w:spacing w:line="239" w:lineRule="auto"/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информационную поддержку школьного этапа Олимпиады.</w:t>
      </w:r>
    </w:p>
    <w:p w:rsidR="00D43D18" w:rsidRDefault="00774F92">
      <w:pPr>
        <w:spacing w:line="237" w:lineRule="auto"/>
        <w:ind w:lef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2.2.2.  Предметное жюри  школьного  этапа Олимпиады  формируется  по  каждому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tabs>
          <w:tab w:val="left" w:pos="1420"/>
          <w:tab w:val="left" w:pos="3120"/>
          <w:tab w:val="left" w:pos="3540"/>
          <w:tab w:val="left" w:pos="4920"/>
          <w:tab w:val="left" w:pos="5660"/>
          <w:tab w:val="left" w:pos="7540"/>
          <w:tab w:val="left" w:pos="8060"/>
          <w:tab w:val="left" w:pos="894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предмету,</w:t>
      </w:r>
      <w:r>
        <w:rPr>
          <w:rFonts w:eastAsia="Times New Roman"/>
          <w:sz w:val="24"/>
          <w:szCs w:val="24"/>
        </w:rPr>
        <w:tab/>
        <w:t>включенному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школьный</w:t>
      </w:r>
      <w:r>
        <w:rPr>
          <w:rFonts w:eastAsia="Times New Roman"/>
          <w:sz w:val="24"/>
          <w:szCs w:val="24"/>
        </w:rPr>
        <w:tab/>
        <w:t>этап</w:t>
      </w:r>
      <w:r>
        <w:rPr>
          <w:rFonts w:eastAsia="Times New Roman"/>
          <w:sz w:val="24"/>
          <w:szCs w:val="24"/>
        </w:rPr>
        <w:tab/>
        <w:t>Олимпиады,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ab/>
        <w:t>числа</w:t>
      </w:r>
      <w:r>
        <w:rPr>
          <w:rFonts w:eastAsia="Times New Roman"/>
          <w:sz w:val="24"/>
          <w:szCs w:val="24"/>
        </w:rPr>
        <w:tab/>
        <w:t>наиболее</w:t>
      </w:r>
    </w:p>
    <w:p w:rsidR="00D43D18" w:rsidRDefault="00774F9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квалифицированных педагогов-предметников.</w:t>
      </w:r>
    </w:p>
    <w:p w:rsidR="00D43D18" w:rsidRDefault="00774F9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2.2.3. Функции предметного жюри: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numPr>
          <w:ilvl w:val="0"/>
          <w:numId w:val="6"/>
        </w:numPr>
        <w:tabs>
          <w:tab w:val="left" w:pos="883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изучает подготовленные предметно-методической комиссией муниципального этапа олимпиадные задания, критерии и методику их оценки;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6"/>
        </w:numPr>
        <w:tabs>
          <w:tab w:val="left" w:pos="883"/>
        </w:tabs>
        <w:spacing w:line="239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оценивает выполненные олимпиадные задания в соответствии с утвержденными критериями и методиками оценки выполненных олимпиадных заданий школьного этапа Олимпиады;</w:t>
      </w:r>
    </w:p>
    <w:p w:rsidR="00D43D18" w:rsidRDefault="00D43D18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6"/>
        </w:numPr>
        <w:tabs>
          <w:tab w:val="left" w:pos="826"/>
        </w:tabs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составляет рейтинговые таблицы по результатам выполнения заданий и итоговый рейтинг участников Олимпиады;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6"/>
        </w:numPr>
        <w:tabs>
          <w:tab w:val="left" w:pos="826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оформляет протокол заседания по определению победителей и призеров школьного этапа Олимпиады;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6"/>
        </w:numPr>
        <w:tabs>
          <w:tab w:val="left" w:pos="820"/>
        </w:tabs>
        <w:ind w:left="820" w:hanging="3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победителей и призеров школьного этапа Олимпиады по предмету;</w:t>
      </w:r>
    </w:p>
    <w:p w:rsidR="00D43D18" w:rsidRDefault="00D43D1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0"/>
          <w:numId w:val="6"/>
        </w:numPr>
        <w:tabs>
          <w:tab w:val="left" w:pos="826"/>
        </w:tabs>
        <w:spacing w:line="238" w:lineRule="auto"/>
        <w:ind w:left="84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готовит аналитический отчет о результатах проведения Олимпиады и передает его в Оргкомитет.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spacing w:line="239" w:lineRule="auto"/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Школьный этап Олимпиады проводится по олимпиадным заданиям, разработанным муниципальной предметно-методической комиссией Олимпиады, с учетом методических рекомендаций центральных предметно-методических комиссий Олимпиады. Муниципальная предметно-методическая комиссия создается управлением образования администрации Балашовского муниципального района.</w:t>
      </w:r>
    </w:p>
    <w:p w:rsidR="00D43D18" w:rsidRDefault="00D43D18">
      <w:pPr>
        <w:spacing w:line="3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Участники школьного этапа Олимпиады, набравшие наибольшее количество баллов, признаются победителями (1 место – диплом 1 степени) школьного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школьном этапе Олимпиады определяются только призеры (2-3 места).</w:t>
      </w:r>
    </w:p>
    <w:p w:rsidR="00D43D18" w:rsidRDefault="00D43D18">
      <w:pPr>
        <w:spacing w:line="3" w:lineRule="exact"/>
        <w:rPr>
          <w:sz w:val="20"/>
          <w:szCs w:val="20"/>
        </w:rPr>
      </w:pP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Количество призеров школьного этапа Олимпиады определяется исходя из квоты, установленной организатором муниципального этапа Олимпиады.</w:t>
      </w: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Призерами школьного этапа Олимпиады, в пределах установленной квоты, признаются все участники Олимпиады, следующие в итоговом рейтинге за победителями.</w:t>
      </w:r>
    </w:p>
    <w:p w:rsidR="00D43D18" w:rsidRDefault="00774F92">
      <w:pPr>
        <w:numPr>
          <w:ilvl w:val="0"/>
          <w:numId w:val="7"/>
        </w:numPr>
        <w:tabs>
          <w:tab w:val="left" w:pos="1046"/>
        </w:tabs>
        <w:ind w:left="12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итоговом рейтинге, решение по данному участнику и всем участникам, имеющим равное количество баллов, определяются следующим образом:</w:t>
      </w:r>
    </w:p>
    <w:p w:rsidR="00D43D18" w:rsidRDefault="00774F92">
      <w:pPr>
        <w:numPr>
          <w:ilvl w:val="1"/>
          <w:numId w:val="7"/>
        </w:numPr>
        <w:tabs>
          <w:tab w:val="left" w:pos="1530"/>
        </w:tabs>
        <w:ind w:left="154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участники признаются призерами, если набранные ими баллы больше половины максимально возможных;</w:t>
      </w:r>
    </w:p>
    <w:p w:rsidR="00D43D18" w:rsidRDefault="00D43D1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3D18" w:rsidRDefault="00774F92">
      <w:pPr>
        <w:numPr>
          <w:ilvl w:val="1"/>
          <w:numId w:val="7"/>
        </w:numPr>
        <w:tabs>
          <w:tab w:val="left" w:pos="1530"/>
        </w:tabs>
        <w:spacing w:line="238" w:lineRule="auto"/>
        <w:ind w:left="154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участники не признаются призерами, если набранные ими баллы не превышают половины максимально возможных.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ind w:left="12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Список победителей и призеров школьного этапа Олимпиады утверждается организатором школьного этапа Олимпиады.</w:t>
      </w:r>
    </w:p>
    <w:p w:rsidR="00D43D18" w:rsidRDefault="00774F9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Победители и призеры школьного этапа Олимпиады награждаются дипломами.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Во время выполнения заданий школьного этапа Олимпиады не допускается использование участниками сотовых телефонов и других средств связи, Internet-ресурсов,</w:t>
      </w:r>
    </w:p>
    <w:p w:rsidR="00D43D18" w:rsidRDefault="00D43D18">
      <w:pPr>
        <w:spacing w:line="254" w:lineRule="exact"/>
        <w:rPr>
          <w:sz w:val="20"/>
          <w:szCs w:val="20"/>
        </w:rPr>
      </w:pPr>
    </w:p>
    <w:p w:rsidR="00D43D18" w:rsidRDefault="00774F92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D43D18" w:rsidRDefault="00D43D18">
      <w:pPr>
        <w:sectPr w:rsidR="00D43D18">
          <w:pgSz w:w="11900" w:h="16840"/>
          <w:pgMar w:top="683" w:right="560" w:bottom="446" w:left="1440" w:header="0" w:footer="0" w:gutter="0"/>
          <w:cols w:space="720" w:equalWidth="0">
            <w:col w:w="9900"/>
          </w:cols>
        </w:sectPr>
      </w:pPr>
    </w:p>
    <w:p w:rsidR="00D43D18" w:rsidRDefault="00774F92">
      <w:pPr>
        <w:spacing w:line="254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инструктивных и справочных материалов, если это не предусмотрено инструкцией к заданиям Олимпиады.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Официальным объявлением итогов школьного этапа Олимпиады является итоговая таблица результатов выполнения олимпиадных заданий, размещенная на стенде или сайте школы.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numPr>
          <w:ilvl w:val="0"/>
          <w:numId w:val="8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Определение победителей и призеров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spacing w:line="238" w:lineRule="auto"/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Победители и призеры школьного этапа Олимпиады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 Победители и призеры школьного этапа Олимпиады определяются отдельно по каждой параллели.</w:t>
      </w:r>
    </w:p>
    <w:p w:rsidR="00D43D18" w:rsidRDefault="00D43D18">
      <w:pPr>
        <w:spacing w:line="4" w:lineRule="exact"/>
        <w:rPr>
          <w:sz w:val="20"/>
          <w:szCs w:val="20"/>
        </w:rPr>
      </w:pP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D43D18" w:rsidRDefault="00774F92">
      <w:pPr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50 % максимально возможного количества баллов.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spacing w:line="239" w:lineRule="auto"/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Призерами школьного этапа Олимпиады признаются участники, следующие в итоговой таблице за победителями, при условии, что количество набранных ими баллов превышает 40 % максимально возможного количества баллов.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Определяется не более 4-х призеров по каждому общеобразовательному предмету, включенному в школьный этап Олимпиады, и каждой параллели. В случае, когда у участника школьного этапа Олимпиады, определяемого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жюри школьного этапа Олимпиады.</w:t>
      </w: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В случае, когда победители не определены, в школьном этапе Олимпиады определяются только призеры.</w:t>
      </w: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Список победителей и призеров школьного этапа Олимпиады, сформированный на основе протоколов предметных жюри школьного этапа Олимпиады, утверждается приказом директора школы.</w:t>
      </w:r>
    </w:p>
    <w:p w:rsidR="00D43D18" w:rsidRDefault="00774F92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Победители и призеры школьного этапа Олимпиады награждаются дипломами.</w:t>
      </w:r>
    </w:p>
    <w:p w:rsidR="00D43D18" w:rsidRDefault="00774F92">
      <w:pPr>
        <w:numPr>
          <w:ilvl w:val="0"/>
          <w:numId w:val="9"/>
        </w:numPr>
        <w:tabs>
          <w:tab w:val="left" w:pos="360"/>
        </w:tabs>
        <w:ind w:left="3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проведения апелляции по результатам проверки заданий</w:t>
      </w:r>
    </w:p>
    <w:p w:rsidR="00D43D18" w:rsidRDefault="00D43D18">
      <w:pPr>
        <w:spacing w:line="7" w:lineRule="exact"/>
        <w:rPr>
          <w:sz w:val="20"/>
          <w:szCs w:val="20"/>
        </w:rPr>
      </w:pPr>
    </w:p>
    <w:p w:rsidR="00D43D18" w:rsidRDefault="00774F92">
      <w:pPr>
        <w:spacing w:line="237" w:lineRule="auto"/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:rsidR="00D43D18" w:rsidRDefault="00D43D18">
      <w:pPr>
        <w:spacing w:line="2" w:lineRule="exact"/>
        <w:rPr>
          <w:sz w:val="20"/>
          <w:szCs w:val="20"/>
        </w:rPr>
      </w:pP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Для проведения апелляции оргкомитет Олимпиады создает апелляционную комиссию из членов жюри (не менее трех человек).</w:t>
      </w: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Критерии и методика оценивания олимпиадных заданий не могут быть предметом апелляции и пересмотру не подлежат.</w:t>
      </w:r>
    </w:p>
    <w:p w:rsidR="00D43D18" w:rsidRDefault="00774F92">
      <w:pPr>
        <w:spacing w:line="239" w:lineRule="auto"/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Для проведения апелляции участник Олимпиады подает письменное заявление на имя председателя жюри.</w:t>
      </w: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Заявление на апелляцию принимаются в течение 24 часов после объявления результатов выполнения олимпиадных заданий.</w:t>
      </w: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</w:t>
      </w:r>
    </w:p>
    <w:p w:rsidR="00D43D18" w:rsidRDefault="00D43D18">
      <w:pPr>
        <w:spacing w:line="187" w:lineRule="exact"/>
        <w:rPr>
          <w:sz w:val="20"/>
          <w:szCs w:val="20"/>
        </w:rPr>
      </w:pPr>
    </w:p>
    <w:p w:rsidR="00D43D18" w:rsidRDefault="00774F92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D43D18" w:rsidRDefault="00D43D18">
      <w:pPr>
        <w:sectPr w:rsidR="00D43D18">
          <w:pgSz w:w="11900" w:h="16840"/>
          <w:pgMar w:top="683" w:right="560" w:bottom="446" w:left="1440" w:header="0" w:footer="0" w:gutter="0"/>
          <w:cols w:space="720" w:equalWidth="0">
            <w:col w:w="9900"/>
          </w:cols>
        </w:sectPr>
      </w:pPr>
    </w:p>
    <w:p w:rsidR="00D43D18" w:rsidRDefault="00774F92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4.8. По результатам рассмотрения апелляции принимается одно из решений:</w:t>
      </w:r>
    </w:p>
    <w:p w:rsidR="00D43D18" w:rsidRDefault="00D43D18">
      <w:pPr>
        <w:spacing w:line="35" w:lineRule="exact"/>
        <w:rPr>
          <w:sz w:val="20"/>
          <w:szCs w:val="20"/>
        </w:rPr>
      </w:pPr>
    </w:p>
    <w:p w:rsidR="00D43D18" w:rsidRDefault="00774F92">
      <w:pPr>
        <w:numPr>
          <w:ilvl w:val="0"/>
          <w:numId w:val="10"/>
        </w:numPr>
        <w:tabs>
          <w:tab w:val="left" w:pos="1540"/>
        </w:tabs>
        <w:ind w:left="1540" w:hanging="35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 отклонении апелляции и сохранении выставленных баллов;</w:t>
      </w:r>
    </w:p>
    <w:p w:rsidR="00D43D18" w:rsidRDefault="00774F92">
      <w:pPr>
        <w:numPr>
          <w:ilvl w:val="0"/>
          <w:numId w:val="10"/>
        </w:numPr>
        <w:tabs>
          <w:tab w:val="left" w:pos="1540"/>
        </w:tabs>
        <w:spacing w:line="239" w:lineRule="auto"/>
        <w:ind w:left="1540" w:hanging="35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 удовлетворении апелляции и выставление других баллов.</w:t>
      </w:r>
    </w:p>
    <w:p w:rsidR="00D43D18" w:rsidRDefault="00774F92">
      <w:pPr>
        <w:spacing w:line="239" w:lineRule="auto"/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При рассмотрении апелляции оценка по обжалуемому вопросу может быть повышена, оставлена прежней и понижена в случае обнаружения ошибок, не замеченных при первоначальной проверке. Результаты апелляции фиксируются в протоколе.</w:t>
      </w:r>
    </w:p>
    <w:p w:rsidR="00D43D18" w:rsidRDefault="00D43D18">
      <w:pPr>
        <w:spacing w:line="1" w:lineRule="exact"/>
        <w:rPr>
          <w:sz w:val="20"/>
          <w:szCs w:val="20"/>
        </w:rPr>
      </w:pP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Работа апелляционной комиссии оформляется протоколом, который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D43D18" w:rsidRDefault="00774F92">
      <w:pPr>
        <w:ind w:left="1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Окончательные итоги Олимпиады утверждаются жюри с учетом результатов работы апелляционной комиссии.</w:t>
      </w: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00" w:lineRule="exact"/>
        <w:rPr>
          <w:sz w:val="20"/>
          <w:szCs w:val="20"/>
        </w:rPr>
      </w:pPr>
    </w:p>
    <w:p w:rsidR="00D43D18" w:rsidRDefault="00D43D18">
      <w:pPr>
        <w:spacing w:line="241" w:lineRule="exact"/>
        <w:rPr>
          <w:sz w:val="20"/>
          <w:szCs w:val="20"/>
        </w:rPr>
      </w:pPr>
    </w:p>
    <w:p w:rsidR="00D43D18" w:rsidRDefault="00774F92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sectPr w:rsidR="00D43D18" w:rsidSect="00D43D18">
      <w:pgSz w:w="11900" w:h="16840"/>
      <w:pgMar w:top="683" w:right="560" w:bottom="446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0561AA2"/>
    <w:lvl w:ilvl="0" w:tplc="25F0BDBA">
      <w:start w:val="1"/>
      <w:numFmt w:val="bullet"/>
      <w:lvlText w:val=""/>
      <w:lvlJc w:val="left"/>
    </w:lvl>
    <w:lvl w:ilvl="1" w:tplc="2FDED3A8">
      <w:numFmt w:val="decimal"/>
      <w:lvlText w:val=""/>
      <w:lvlJc w:val="left"/>
    </w:lvl>
    <w:lvl w:ilvl="2" w:tplc="547A3AC2">
      <w:numFmt w:val="decimal"/>
      <w:lvlText w:val=""/>
      <w:lvlJc w:val="left"/>
    </w:lvl>
    <w:lvl w:ilvl="3" w:tplc="7932D14C">
      <w:numFmt w:val="decimal"/>
      <w:lvlText w:val=""/>
      <w:lvlJc w:val="left"/>
    </w:lvl>
    <w:lvl w:ilvl="4" w:tplc="CCA45BCC">
      <w:numFmt w:val="decimal"/>
      <w:lvlText w:val=""/>
      <w:lvlJc w:val="left"/>
    </w:lvl>
    <w:lvl w:ilvl="5" w:tplc="0CA8D902">
      <w:numFmt w:val="decimal"/>
      <w:lvlText w:val=""/>
      <w:lvlJc w:val="left"/>
    </w:lvl>
    <w:lvl w:ilvl="6" w:tplc="C10EF25E">
      <w:numFmt w:val="decimal"/>
      <w:lvlText w:val=""/>
      <w:lvlJc w:val="left"/>
    </w:lvl>
    <w:lvl w:ilvl="7" w:tplc="BF7ECBE0">
      <w:numFmt w:val="decimal"/>
      <w:lvlText w:val=""/>
      <w:lvlJc w:val="left"/>
    </w:lvl>
    <w:lvl w:ilvl="8" w:tplc="EE8AB2A4">
      <w:numFmt w:val="decimal"/>
      <w:lvlText w:val=""/>
      <w:lvlJc w:val="left"/>
    </w:lvl>
  </w:abstractNum>
  <w:abstractNum w:abstractNumId="1">
    <w:nsid w:val="00000BB3"/>
    <w:multiLevelType w:val="hybridMultilevel"/>
    <w:tmpl w:val="BFBC284C"/>
    <w:lvl w:ilvl="0" w:tplc="74126D54">
      <w:start w:val="1"/>
      <w:numFmt w:val="bullet"/>
      <w:lvlText w:val=""/>
      <w:lvlJc w:val="left"/>
    </w:lvl>
    <w:lvl w:ilvl="1" w:tplc="B1F48EAE">
      <w:numFmt w:val="decimal"/>
      <w:lvlText w:val=""/>
      <w:lvlJc w:val="left"/>
    </w:lvl>
    <w:lvl w:ilvl="2" w:tplc="24227010">
      <w:numFmt w:val="decimal"/>
      <w:lvlText w:val=""/>
      <w:lvlJc w:val="left"/>
    </w:lvl>
    <w:lvl w:ilvl="3" w:tplc="735639E2">
      <w:numFmt w:val="decimal"/>
      <w:lvlText w:val=""/>
      <w:lvlJc w:val="left"/>
    </w:lvl>
    <w:lvl w:ilvl="4" w:tplc="EDBCCAB2">
      <w:numFmt w:val="decimal"/>
      <w:lvlText w:val=""/>
      <w:lvlJc w:val="left"/>
    </w:lvl>
    <w:lvl w:ilvl="5" w:tplc="9738EAE6">
      <w:numFmt w:val="decimal"/>
      <w:lvlText w:val=""/>
      <w:lvlJc w:val="left"/>
    </w:lvl>
    <w:lvl w:ilvl="6" w:tplc="149E68F0">
      <w:numFmt w:val="decimal"/>
      <w:lvlText w:val=""/>
      <w:lvlJc w:val="left"/>
    </w:lvl>
    <w:lvl w:ilvl="7" w:tplc="5D201E5C">
      <w:numFmt w:val="decimal"/>
      <w:lvlText w:val=""/>
      <w:lvlJc w:val="left"/>
    </w:lvl>
    <w:lvl w:ilvl="8" w:tplc="2AC65F7E">
      <w:numFmt w:val="decimal"/>
      <w:lvlText w:val=""/>
      <w:lvlJc w:val="left"/>
    </w:lvl>
  </w:abstractNum>
  <w:abstractNum w:abstractNumId="2">
    <w:nsid w:val="000012DB"/>
    <w:multiLevelType w:val="hybridMultilevel"/>
    <w:tmpl w:val="2946D180"/>
    <w:lvl w:ilvl="0" w:tplc="A43C0E90">
      <w:start w:val="1"/>
      <w:numFmt w:val="bullet"/>
      <w:lvlText w:val="В"/>
      <w:lvlJc w:val="left"/>
    </w:lvl>
    <w:lvl w:ilvl="1" w:tplc="00B2ED0A">
      <w:start w:val="1"/>
      <w:numFmt w:val="bullet"/>
      <w:lvlText w:val=""/>
      <w:lvlJc w:val="left"/>
    </w:lvl>
    <w:lvl w:ilvl="2" w:tplc="471A2778">
      <w:numFmt w:val="decimal"/>
      <w:lvlText w:val=""/>
      <w:lvlJc w:val="left"/>
    </w:lvl>
    <w:lvl w:ilvl="3" w:tplc="86D05444">
      <w:numFmt w:val="decimal"/>
      <w:lvlText w:val=""/>
      <w:lvlJc w:val="left"/>
    </w:lvl>
    <w:lvl w:ilvl="4" w:tplc="3F7CE724">
      <w:numFmt w:val="decimal"/>
      <w:lvlText w:val=""/>
      <w:lvlJc w:val="left"/>
    </w:lvl>
    <w:lvl w:ilvl="5" w:tplc="175CA440">
      <w:numFmt w:val="decimal"/>
      <w:lvlText w:val=""/>
      <w:lvlJc w:val="left"/>
    </w:lvl>
    <w:lvl w:ilvl="6" w:tplc="BA362476">
      <w:numFmt w:val="decimal"/>
      <w:lvlText w:val=""/>
      <w:lvlJc w:val="left"/>
    </w:lvl>
    <w:lvl w:ilvl="7" w:tplc="3042B70C">
      <w:numFmt w:val="decimal"/>
      <w:lvlText w:val=""/>
      <w:lvlJc w:val="left"/>
    </w:lvl>
    <w:lvl w:ilvl="8" w:tplc="F8C4FAC8">
      <w:numFmt w:val="decimal"/>
      <w:lvlText w:val=""/>
      <w:lvlJc w:val="left"/>
    </w:lvl>
  </w:abstractNum>
  <w:abstractNum w:abstractNumId="3">
    <w:nsid w:val="0000153C"/>
    <w:multiLevelType w:val="hybridMultilevel"/>
    <w:tmpl w:val="55FAC77E"/>
    <w:lvl w:ilvl="0" w:tplc="CF2086AC">
      <w:start w:val="3"/>
      <w:numFmt w:val="decimal"/>
      <w:lvlText w:val="%1."/>
      <w:lvlJc w:val="left"/>
    </w:lvl>
    <w:lvl w:ilvl="1" w:tplc="E45EAE06">
      <w:numFmt w:val="decimal"/>
      <w:lvlText w:val=""/>
      <w:lvlJc w:val="left"/>
    </w:lvl>
    <w:lvl w:ilvl="2" w:tplc="A5AEA1E0">
      <w:numFmt w:val="decimal"/>
      <w:lvlText w:val=""/>
      <w:lvlJc w:val="left"/>
    </w:lvl>
    <w:lvl w:ilvl="3" w:tplc="93BAE8EC">
      <w:numFmt w:val="decimal"/>
      <w:lvlText w:val=""/>
      <w:lvlJc w:val="left"/>
    </w:lvl>
    <w:lvl w:ilvl="4" w:tplc="36744DE4">
      <w:numFmt w:val="decimal"/>
      <w:lvlText w:val=""/>
      <w:lvlJc w:val="left"/>
    </w:lvl>
    <w:lvl w:ilvl="5" w:tplc="812AA2D0">
      <w:numFmt w:val="decimal"/>
      <w:lvlText w:val=""/>
      <w:lvlJc w:val="left"/>
    </w:lvl>
    <w:lvl w:ilvl="6" w:tplc="AEB033F0">
      <w:numFmt w:val="decimal"/>
      <w:lvlText w:val=""/>
      <w:lvlJc w:val="left"/>
    </w:lvl>
    <w:lvl w:ilvl="7" w:tplc="E020F0CA">
      <w:numFmt w:val="decimal"/>
      <w:lvlText w:val=""/>
      <w:lvlJc w:val="left"/>
    </w:lvl>
    <w:lvl w:ilvl="8" w:tplc="2EA82B40">
      <w:numFmt w:val="decimal"/>
      <w:lvlText w:val=""/>
      <w:lvlJc w:val="left"/>
    </w:lvl>
  </w:abstractNum>
  <w:abstractNum w:abstractNumId="4">
    <w:nsid w:val="000026E9"/>
    <w:multiLevelType w:val="hybridMultilevel"/>
    <w:tmpl w:val="B4E2D516"/>
    <w:lvl w:ilvl="0" w:tplc="4DF660E4">
      <w:start w:val="2"/>
      <w:numFmt w:val="decimal"/>
      <w:lvlText w:val="%1."/>
      <w:lvlJc w:val="left"/>
    </w:lvl>
    <w:lvl w:ilvl="1" w:tplc="7688D95C">
      <w:numFmt w:val="decimal"/>
      <w:lvlText w:val=""/>
      <w:lvlJc w:val="left"/>
    </w:lvl>
    <w:lvl w:ilvl="2" w:tplc="1C764E38">
      <w:numFmt w:val="decimal"/>
      <w:lvlText w:val=""/>
      <w:lvlJc w:val="left"/>
    </w:lvl>
    <w:lvl w:ilvl="3" w:tplc="21F03956">
      <w:numFmt w:val="decimal"/>
      <w:lvlText w:val=""/>
      <w:lvlJc w:val="left"/>
    </w:lvl>
    <w:lvl w:ilvl="4" w:tplc="2BDCF2C6">
      <w:numFmt w:val="decimal"/>
      <w:lvlText w:val=""/>
      <w:lvlJc w:val="left"/>
    </w:lvl>
    <w:lvl w:ilvl="5" w:tplc="3D28AED8">
      <w:numFmt w:val="decimal"/>
      <w:lvlText w:val=""/>
      <w:lvlJc w:val="left"/>
    </w:lvl>
    <w:lvl w:ilvl="6" w:tplc="173CC20E">
      <w:numFmt w:val="decimal"/>
      <w:lvlText w:val=""/>
      <w:lvlJc w:val="left"/>
    </w:lvl>
    <w:lvl w:ilvl="7" w:tplc="343415F2">
      <w:numFmt w:val="decimal"/>
      <w:lvlText w:val=""/>
      <w:lvlJc w:val="left"/>
    </w:lvl>
    <w:lvl w:ilvl="8" w:tplc="50EC089A">
      <w:numFmt w:val="decimal"/>
      <w:lvlText w:val=""/>
      <w:lvlJc w:val="left"/>
    </w:lvl>
  </w:abstractNum>
  <w:abstractNum w:abstractNumId="5">
    <w:nsid w:val="00002EA6"/>
    <w:multiLevelType w:val="hybridMultilevel"/>
    <w:tmpl w:val="F538FDA4"/>
    <w:lvl w:ilvl="0" w:tplc="4210B0F4">
      <w:start w:val="1"/>
      <w:numFmt w:val="bullet"/>
      <w:lvlText w:val=""/>
      <w:lvlJc w:val="left"/>
    </w:lvl>
    <w:lvl w:ilvl="1" w:tplc="1B749B36">
      <w:numFmt w:val="decimal"/>
      <w:lvlText w:val=""/>
      <w:lvlJc w:val="left"/>
    </w:lvl>
    <w:lvl w:ilvl="2" w:tplc="FD9C0EA4">
      <w:numFmt w:val="decimal"/>
      <w:lvlText w:val=""/>
      <w:lvlJc w:val="left"/>
    </w:lvl>
    <w:lvl w:ilvl="3" w:tplc="2ADCC7E6">
      <w:numFmt w:val="decimal"/>
      <w:lvlText w:val=""/>
      <w:lvlJc w:val="left"/>
    </w:lvl>
    <w:lvl w:ilvl="4" w:tplc="62C2243A">
      <w:numFmt w:val="decimal"/>
      <w:lvlText w:val=""/>
      <w:lvlJc w:val="left"/>
    </w:lvl>
    <w:lvl w:ilvl="5" w:tplc="0632F1B2">
      <w:numFmt w:val="decimal"/>
      <w:lvlText w:val=""/>
      <w:lvlJc w:val="left"/>
    </w:lvl>
    <w:lvl w:ilvl="6" w:tplc="DA1C0DB8">
      <w:numFmt w:val="decimal"/>
      <w:lvlText w:val=""/>
      <w:lvlJc w:val="left"/>
    </w:lvl>
    <w:lvl w:ilvl="7" w:tplc="8A30CE30">
      <w:numFmt w:val="decimal"/>
      <w:lvlText w:val=""/>
      <w:lvlJc w:val="left"/>
    </w:lvl>
    <w:lvl w:ilvl="8" w:tplc="95428378">
      <w:numFmt w:val="decimal"/>
      <w:lvlText w:val=""/>
      <w:lvlJc w:val="left"/>
    </w:lvl>
  </w:abstractNum>
  <w:abstractNum w:abstractNumId="6">
    <w:nsid w:val="0000390C"/>
    <w:multiLevelType w:val="hybridMultilevel"/>
    <w:tmpl w:val="4E846D82"/>
    <w:lvl w:ilvl="0" w:tplc="8B326220">
      <w:start w:val="1"/>
      <w:numFmt w:val="bullet"/>
      <w:lvlText w:val=""/>
      <w:lvlJc w:val="left"/>
    </w:lvl>
    <w:lvl w:ilvl="1" w:tplc="E804A786">
      <w:numFmt w:val="decimal"/>
      <w:lvlText w:val=""/>
      <w:lvlJc w:val="left"/>
    </w:lvl>
    <w:lvl w:ilvl="2" w:tplc="4E604D38">
      <w:numFmt w:val="decimal"/>
      <w:lvlText w:val=""/>
      <w:lvlJc w:val="left"/>
    </w:lvl>
    <w:lvl w:ilvl="3" w:tplc="B66AAB30">
      <w:numFmt w:val="decimal"/>
      <w:lvlText w:val=""/>
      <w:lvlJc w:val="left"/>
    </w:lvl>
    <w:lvl w:ilvl="4" w:tplc="CE4A6204">
      <w:numFmt w:val="decimal"/>
      <w:lvlText w:val=""/>
      <w:lvlJc w:val="left"/>
    </w:lvl>
    <w:lvl w:ilvl="5" w:tplc="AEE41182">
      <w:numFmt w:val="decimal"/>
      <w:lvlText w:val=""/>
      <w:lvlJc w:val="left"/>
    </w:lvl>
    <w:lvl w:ilvl="6" w:tplc="0FF69A04">
      <w:numFmt w:val="decimal"/>
      <w:lvlText w:val=""/>
      <w:lvlJc w:val="left"/>
    </w:lvl>
    <w:lvl w:ilvl="7" w:tplc="F552EAFC">
      <w:numFmt w:val="decimal"/>
      <w:lvlText w:val=""/>
      <w:lvlJc w:val="left"/>
    </w:lvl>
    <w:lvl w:ilvl="8" w:tplc="5DF01D7C">
      <w:numFmt w:val="decimal"/>
      <w:lvlText w:val=""/>
      <w:lvlJc w:val="left"/>
    </w:lvl>
  </w:abstractNum>
  <w:abstractNum w:abstractNumId="7">
    <w:nsid w:val="000041BB"/>
    <w:multiLevelType w:val="hybridMultilevel"/>
    <w:tmpl w:val="4BECEBF0"/>
    <w:lvl w:ilvl="0" w:tplc="D9BA53FE">
      <w:start w:val="1"/>
      <w:numFmt w:val="bullet"/>
      <w:lvlText w:val=""/>
      <w:lvlJc w:val="left"/>
    </w:lvl>
    <w:lvl w:ilvl="1" w:tplc="8E3AEECC">
      <w:numFmt w:val="decimal"/>
      <w:lvlText w:val=""/>
      <w:lvlJc w:val="left"/>
    </w:lvl>
    <w:lvl w:ilvl="2" w:tplc="B1021ECE">
      <w:numFmt w:val="decimal"/>
      <w:lvlText w:val=""/>
      <w:lvlJc w:val="left"/>
    </w:lvl>
    <w:lvl w:ilvl="3" w:tplc="4C5AAA72">
      <w:numFmt w:val="decimal"/>
      <w:lvlText w:val=""/>
      <w:lvlJc w:val="left"/>
    </w:lvl>
    <w:lvl w:ilvl="4" w:tplc="604847D0">
      <w:numFmt w:val="decimal"/>
      <w:lvlText w:val=""/>
      <w:lvlJc w:val="left"/>
    </w:lvl>
    <w:lvl w:ilvl="5" w:tplc="769CB864">
      <w:numFmt w:val="decimal"/>
      <w:lvlText w:val=""/>
      <w:lvlJc w:val="left"/>
    </w:lvl>
    <w:lvl w:ilvl="6" w:tplc="6444FC32">
      <w:numFmt w:val="decimal"/>
      <w:lvlText w:val=""/>
      <w:lvlJc w:val="left"/>
    </w:lvl>
    <w:lvl w:ilvl="7" w:tplc="A3BCFCB2">
      <w:numFmt w:val="decimal"/>
      <w:lvlText w:val=""/>
      <w:lvlJc w:val="left"/>
    </w:lvl>
    <w:lvl w:ilvl="8" w:tplc="C5A021C4">
      <w:numFmt w:val="decimal"/>
      <w:lvlText w:val=""/>
      <w:lvlJc w:val="left"/>
    </w:lvl>
  </w:abstractNum>
  <w:abstractNum w:abstractNumId="8">
    <w:nsid w:val="00005AF1"/>
    <w:multiLevelType w:val="hybridMultilevel"/>
    <w:tmpl w:val="8B84C968"/>
    <w:lvl w:ilvl="0" w:tplc="36D85C24">
      <w:start w:val="1"/>
      <w:numFmt w:val="decimal"/>
      <w:lvlText w:val="%1."/>
      <w:lvlJc w:val="left"/>
    </w:lvl>
    <w:lvl w:ilvl="1" w:tplc="64381E4C">
      <w:numFmt w:val="decimal"/>
      <w:lvlText w:val=""/>
      <w:lvlJc w:val="left"/>
    </w:lvl>
    <w:lvl w:ilvl="2" w:tplc="C56085FC">
      <w:numFmt w:val="decimal"/>
      <w:lvlText w:val=""/>
      <w:lvlJc w:val="left"/>
    </w:lvl>
    <w:lvl w:ilvl="3" w:tplc="8B4E9DF0">
      <w:numFmt w:val="decimal"/>
      <w:lvlText w:val=""/>
      <w:lvlJc w:val="left"/>
    </w:lvl>
    <w:lvl w:ilvl="4" w:tplc="702CE0DC">
      <w:numFmt w:val="decimal"/>
      <w:lvlText w:val=""/>
      <w:lvlJc w:val="left"/>
    </w:lvl>
    <w:lvl w:ilvl="5" w:tplc="DA16155E">
      <w:numFmt w:val="decimal"/>
      <w:lvlText w:val=""/>
      <w:lvlJc w:val="left"/>
    </w:lvl>
    <w:lvl w:ilvl="6" w:tplc="0AC0B74E">
      <w:numFmt w:val="decimal"/>
      <w:lvlText w:val=""/>
      <w:lvlJc w:val="left"/>
    </w:lvl>
    <w:lvl w:ilvl="7" w:tplc="A8EC1594">
      <w:numFmt w:val="decimal"/>
      <w:lvlText w:val=""/>
      <w:lvlJc w:val="left"/>
    </w:lvl>
    <w:lvl w:ilvl="8" w:tplc="52E241C4">
      <w:numFmt w:val="decimal"/>
      <w:lvlText w:val=""/>
      <w:lvlJc w:val="left"/>
    </w:lvl>
  </w:abstractNum>
  <w:abstractNum w:abstractNumId="9">
    <w:nsid w:val="00007E87"/>
    <w:multiLevelType w:val="hybridMultilevel"/>
    <w:tmpl w:val="7F16D3C0"/>
    <w:lvl w:ilvl="0" w:tplc="02DC12EA">
      <w:start w:val="4"/>
      <w:numFmt w:val="decimal"/>
      <w:lvlText w:val="%1."/>
      <w:lvlJc w:val="left"/>
    </w:lvl>
    <w:lvl w:ilvl="1" w:tplc="E58EF6B0">
      <w:numFmt w:val="decimal"/>
      <w:lvlText w:val=""/>
      <w:lvlJc w:val="left"/>
    </w:lvl>
    <w:lvl w:ilvl="2" w:tplc="52A64230">
      <w:numFmt w:val="decimal"/>
      <w:lvlText w:val=""/>
      <w:lvlJc w:val="left"/>
    </w:lvl>
    <w:lvl w:ilvl="3" w:tplc="A386E720">
      <w:numFmt w:val="decimal"/>
      <w:lvlText w:val=""/>
      <w:lvlJc w:val="left"/>
    </w:lvl>
    <w:lvl w:ilvl="4" w:tplc="35BA9898">
      <w:numFmt w:val="decimal"/>
      <w:lvlText w:val=""/>
      <w:lvlJc w:val="left"/>
    </w:lvl>
    <w:lvl w:ilvl="5" w:tplc="ACA0F770">
      <w:numFmt w:val="decimal"/>
      <w:lvlText w:val=""/>
      <w:lvlJc w:val="left"/>
    </w:lvl>
    <w:lvl w:ilvl="6" w:tplc="495A82B2">
      <w:numFmt w:val="decimal"/>
      <w:lvlText w:val=""/>
      <w:lvlJc w:val="left"/>
    </w:lvl>
    <w:lvl w:ilvl="7" w:tplc="892A711C">
      <w:numFmt w:val="decimal"/>
      <w:lvlText w:val=""/>
      <w:lvlJc w:val="left"/>
    </w:lvl>
    <w:lvl w:ilvl="8" w:tplc="A29E194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3D18"/>
    <w:rsid w:val="001031C3"/>
    <w:rsid w:val="002239E5"/>
    <w:rsid w:val="003300C7"/>
    <w:rsid w:val="00353822"/>
    <w:rsid w:val="00507529"/>
    <w:rsid w:val="0059239B"/>
    <w:rsid w:val="0062765A"/>
    <w:rsid w:val="006F37C8"/>
    <w:rsid w:val="007016A7"/>
    <w:rsid w:val="00774F92"/>
    <w:rsid w:val="008C2F96"/>
    <w:rsid w:val="00961BB2"/>
    <w:rsid w:val="00A60826"/>
    <w:rsid w:val="00A87D35"/>
    <w:rsid w:val="00C14615"/>
    <w:rsid w:val="00C92E21"/>
    <w:rsid w:val="00D43D18"/>
    <w:rsid w:val="00DC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38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7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2020-04-10T08:15:00Z</cp:lastPrinted>
  <dcterms:created xsi:type="dcterms:W3CDTF">2020-04-09T09:28:00Z</dcterms:created>
  <dcterms:modified xsi:type="dcterms:W3CDTF">2020-04-10T08:27:00Z</dcterms:modified>
</cp:coreProperties>
</file>