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93257" w:rsidP="003932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393257">
        <w:rPr>
          <w:rFonts w:ascii="Times New Roman" w:hAnsi="Times New Roman" w:cs="Times New Roman"/>
          <w:b/>
          <w:sz w:val="28"/>
          <w:szCs w:val="28"/>
        </w:rPr>
        <w:t xml:space="preserve">лан работы с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целевиками</w:t>
      </w:r>
      <w:proofErr w:type="spellEnd"/>
      <w:r w:rsidRPr="00393257">
        <w:rPr>
          <w:rFonts w:ascii="Times New Roman" w:hAnsi="Times New Roman" w:cs="Times New Roman"/>
          <w:b/>
          <w:sz w:val="28"/>
          <w:szCs w:val="28"/>
        </w:rPr>
        <w:t xml:space="preserve"> на 2022-2023 учебный год</w:t>
      </w:r>
    </w:p>
    <w:p w:rsidR="00393257" w:rsidRDefault="00D60CF7" w:rsidP="003932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93257">
        <w:rPr>
          <w:rFonts w:ascii="Times New Roman" w:hAnsi="Times New Roman" w:cs="Times New Roman"/>
          <w:sz w:val="28"/>
          <w:szCs w:val="28"/>
        </w:rPr>
        <w:t xml:space="preserve">В целях поддержки взаимодействия между обучающимися - </w:t>
      </w:r>
      <w:proofErr w:type="spellStart"/>
      <w:r w:rsidR="00393257">
        <w:rPr>
          <w:rFonts w:ascii="Times New Roman" w:hAnsi="Times New Roman" w:cs="Times New Roman"/>
          <w:sz w:val="28"/>
          <w:szCs w:val="28"/>
        </w:rPr>
        <w:t>целевиками</w:t>
      </w:r>
      <w:proofErr w:type="spellEnd"/>
      <w:r w:rsidR="00393257">
        <w:rPr>
          <w:rFonts w:ascii="Times New Roman" w:hAnsi="Times New Roman" w:cs="Times New Roman"/>
          <w:sz w:val="28"/>
          <w:szCs w:val="28"/>
        </w:rPr>
        <w:t xml:space="preserve"> и наставниками представителей организации – заказчика целевого обучения, а также решения организационных вопросов по прохождению учебной/производственной практики в МАОУ – СОШ села Батурино </w:t>
      </w:r>
      <w:proofErr w:type="spellStart"/>
      <w:r w:rsidR="00393257">
        <w:rPr>
          <w:rFonts w:ascii="Times New Roman" w:hAnsi="Times New Roman" w:cs="Times New Roman"/>
          <w:sz w:val="28"/>
          <w:szCs w:val="28"/>
        </w:rPr>
        <w:t>Асиновского</w:t>
      </w:r>
      <w:proofErr w:type="spellEnd"/>
      <w:r w:rsidR="00393257">
        <w:rPr>
          <w:rFonts w:ascii="Times New Roman" w:hAnsi="Times New Roman" w:cs="Times New Roman"/>
          <w:sz w:val="28"/>
          <w:szCs w:val="28"/>
        </w:rPr>
        <w:t xml:space="preserve"> района Томской области создан план работы на 2022 – 2023 учебный год.</w:t>
      </w:r>
    </w:p>
    <w:p w:rsidR="00D60CF7" w:rsidRPr="00D60CF7" w:rsidRDefault="00D60CF7" w:rsidP="00D60CF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60CF7">
        <w:rPr>
          <w:rFonts w:ascii="Times New Roman" w:hAnsi="Times New Roman" w:cs="Times New Roman"/>
          <w:b/>
          <w:i/>
          <w:sz w:val="24"/>
          <w:szCs w:val="24"/>
        </w:rPr>
        <w:t>План работы со студенткой 1 курса ТГПУ Казанцевой Мариной Федоровной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E16D80" w:rsidTr="00393257">
        <w:tc>
          <w:tcPr>
            <w:tcW w:w="2392" w:type="dxa"/>
          </w:tcPr>
          <w:p w:rsidR="00393257" w:rsidRDefault="00393257" w:rsidP="003932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работы</w:t>
            </w:r>
          </w:p>
        </w:tc>
        <w:tc>
          <w:tcPr>
            <w:tcW w:w="2393" w:type="dxa"/>
          </w:tcPr>
          <w:p w:rsidR="00393257" w:rsidRDefault="00393257" w:rsidP="003932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393257" w:rsidRDefault="00393257" w:rsidP="003932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393" w:type="dxa"/>
          </w:tcPr>
          <w:p w:rsidR="00393257" w:rsidRDefault="00393257" w:rsidP="003932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E16D80" w:rsidTr="00393257">
        <w:tc>
          <w:tcPr>
            <w:tcW w:w="2392" w:type="dxa"/>
          </w:tcPr>
          <w:p w:rsidR="00393257" w:rsidRDefault="00E16D80" w:rsidP="00393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со школой и педагогом - наставником</w:t>
            </w:r>
          </w:p>
        </w:tc>
        <w:tc>
          <w:tcPr>
            <w:tcW w:w="2393" w:type="dxa"/>
          </w:tcPr>
          <w:p w:rsidR="00393257" w:rsidRDefault="00E16D80" w:rsidP="00E16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с директором, заместителем директора по УВР, педагогом – наставником. </w:t>
            </w:r>
          </w:p>
        </w:tc>
        <w:tc>
          <w:tcPr>
            <w:tcW w:w="2393" w:type="dxa"/>
          </w:tcPr>
          <w:p w:rsidR="00393257" w:rsidRDefault="00E16D80" w:rsidP="00393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2022 года</w:t>
            </w:r>
          </w:p>
        </w:tc>
        <w:tc>
          <w:tcPr>
            <w:tcW w:w="2393" w:type="dxa"/>
          </w:tcPr>
          <w:p w:rsidR="00393257" w:rsidRDefault="00393257" w:rsidP="003932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D80" w:rsidTr="00393257">
        <w:tc>
          <w:tcPr>
            <w:tcW w:w="2392" w:type="dxa"/>
          </w:tcPr>
          <w:p w:rsidR="00393257" w:rsidRDefault="00E16D80" w:rsidP="00393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уроков педагога-наставника</w:t>
            </w:r>
          </w:p>
        </w:tc>
        <w:tc>
          <w:tcPr>
            <w:tcW w:w="2393" w:type="dxa"/>
          </w:tcPr>
          <w:p w:rsidR="00393257" w:rsidRDefault="00E16D80" w:rsidP="00393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со спецификой обучения русскому языку и литературе в школе.</w:t>
            </w:r>
          </w:p>
        </w:tc>
        <w:tc>
          <w:tcPr>
            <w:tcW w:w="2393" w:type="dxa"/>
          </w:tcPr>
          <w:p w:rsidR="00393257" w:rsidRDefault="00E16D80" w:rsidP="00393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2022 года</w:t>
            </w:r>
          </w:p>
        </w:tc>
        <w:tc>
          <w:tcPr>
            <w:tcW w:w="2393" w:type="dxa"/>
          </w:tcPr>
          <w:p w:rsidR="00393257" w:rsidRDefault="00393257" w:rsidP="003932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D80" w:rsidTr="00393257">
        <w:tc>
          <w:tcPr>
            <w:tcW w:w="2392" w:type="dxa"/>
          </w:tcPr>
          <w:p w:rsidR="00E16D80" w:rsidRDefault="00E16D80" w:rsidP="00393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работа</w:t>
            </w:r>
          </w:p>
        </w:tc>
        <w:tc>
          <w:tcPr>
            <w:tcW w:w="2393" w:type="dxa"/>
          </w:tcPr>
          <w:p w:rsidR="00E16D80" w:rsidRDefault="00E16D80" w:rsidP="00393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заседания школьного МО учителей гуманитарного цикла</w:t>
            </w:r>
          </w:p>
        </w:tc>
        <w:tc>
          <w:tcPr>
            <w:tcW w:w="2393" w:type="dxa"/>
          </w:tcPr>
          <w:p w:rsidR="00E16D80" w:rsidRDefault="00D60CF7" w:rsidP="00393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2023 года</w:t>
            </w:r>
          </w:p>
        </w:tc>
        <w:tc>
          <w:tcPr>
            <w:tcW w:w="2393" w:type="dxa"/>
          </w:tcPr>
          <w:p w:rsidR="00E16D80" w:rsidRDefault="00E16D80" w:rsidP="003932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D80" w:rsidTr="00393257">
        <w:tc>
          <w:tcPr>
            <w:tcW w:w="2392" w:type="dxa"/>
          </w:tcPr>
          <w:p w:rsidR="00393257" w:rsidRDefault="00E16D80" w:rsidP="00393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поведения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393" w:type="dxa"/>
          </w:tcPr>
          <w:p w:rsidR="00393257" w:rsidRDefault="00E16D80" w:rsidP="00E16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Психолого-педагогическое наблюдение 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уроках и переменах</w:t>
            </w:r>
          </w:p>
        </w:tc>
        <w:tc>
          <w:tcPr>
            <w:tcW w:w="2393" w:type="dxa"/>
          </w:tcPr>
          <w:p w:rsidR="00393257" w:rsidRDefault="00E16D80" w:rsidP="00393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2023</w:t>
            </w:r>
            <w:r w:rsidR="00D60CF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393257" w:rsidRDefault="00393257" w:rsidP="003932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3257" w:rsidRPr="00393257" w:rsidRDefault="00393257" w:rsidP="00393257">
      <w:pPr>
        <w:rPr>
          <w:rFonts w:ascii="Times New Roman" w:hAnsi="Times New Roman" w:cs="Times New Roman"/>
          <w:sz w:val="28"/>
          <w:szCs w:val="28"/>
        </w:rPr>
      </w:pPr>
    </w:p>
    <w:sectPr w:rsidR="00393257" w:rsidRPr="00393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93257"/>
    <w:rsid w:val="00393257"/>
    <w:rsid w:val="00D60CF7"/>
    <w:rsid w:val="00E16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2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2022-09-27T10:30:00Z</dcterms:created>
  <dcterms:modified xsi:type="dcterms:W3CDTF">2022-09-27T10:30:00Z</dcterms:modified>
</cp:coreProperties>
</file>