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1A" w:rsidRPr="004445B3" w:rsidRDefault="00FD6673">
      <w:pPr>
        <w:spacing w:before="74"/>
        <w:ind w:left="183" w:right="170"/>
        <w:jc w:val="center"/>
        <w:rPr>
          <w:b/>
          <w:sz w:val="28"/>
          <w:szCs w:val="28"/>
        </w:rPr>
      </w:pPr>
      <w:r w:rsidRPr="004445B3">
        <w:rPr>
          <w:b/>
          <w:spacing w:val="-2"/>
          <w:sz w:val="28"/>
          <w:szCs w:val="28"/>
        </w:rPr>
        <w:t>Анализ</w:t>
      </w:r>
    </w:p>
    <w:p w:rsidR="00565D1A" w:rsidRPr="004445B3" w:rsidRDefault="00FD6673">
      <w:pPr>
        <w:spacing w:before="3"/>
        <w:ind w:left="183" w:right="103"/>
        <w:jc w:val="center"/>
        <w:rPr>
          <w:b/>
          <w:sz w:val="28"/>
          <w:szCs w:val="28"/>
        </w:rPr>
      </w:pPr>
      <w:r w:rsidRPr="004445B3">
        <w:rPr>
          <w:b/>
          <w:sz w:val="28"/>
          <w:szCs w:val="28"/>
        </w:rPr>
        <w:t>повышения</w:t>
      </w:r>
      <w:r w:rsidRPr="004445B3">
        <w:rPr>
          <w:b/>
          <w:spacing w:val="-8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квалификации</w:t>
      </w:r>
      <w:r w:rsidRPr="004445B3">
        <w:rPr>
          <w:b/>
          <w:spacing w:val="-8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педагогических</w:t>
      </w:r>
      <w:r w:rsidRPr="004445B3">
        <w:rPr>
          <w:b/>
          <w:spacing w:val="-6"/>
          <w:sz w:val="28"/>
          <w:szCs w:val="28"/>
        </w:rPr>
        <w:t xml:space="preserve"> </w:t>
      </w:r>
      <w:r w:rsidR="004445B3" w:rsidRPr="004445B3">
        <w:rPr>
          <w:b/>
          <w:sz w:val="28"/>
          <w:szCs w:val="28"/>
        </w:rPr>
        <w:t>работников за 2023</w:t>
      </w:r>
      <w:r w:rsidRPr="004445B3">
        <w:rPr>
          <w:b/>
          <w:sz w:val="28"/>
          <w:szCs w:val="28"/>
        </w:rPr>
        <w:t xml:space="preserve"> год</w:t>
      </w:r>
    </w:p>
    <w:p w:rsidR="00565D1A" w:rsidRPr="004445B3" w:rsidRDefault="00FD6673">
      <w:pPr>
        <w:spacing w:line="321" w:lineRule="exact"/>
        <w:ind w:left="183" w:right="172"/>
        <w:jc w:val="center"/>
        <w:rPr>
          <w:b/>
          <w:sz w:val="28"/>
          <w:szCs w:val="28"/>
        </w:rPr>
      </w:pPr>
      <w:r w:rsidRPr="004445B3">
        <w:rPr>
          <w:b/>
          <w:sz w:val="28"/>
          <w:szCs w:val="28"/>
        </w:rPr>
        <w:t>в</w:t>
      </w:r>
      <w:r w:rsidRPr="004445B3">
        <w:rPr>
          <w:b/>
          <w:spacing w:val="-9"/>
          <w:sz w:val="28"/>
          <w:szCs w:val="28"/>
        </w:rPr>
        <w:t xml:space="preserve"> </w:t>
      </w:r>
      <w:r w:rsidR="004445B3" w:rsidRPr="004445B3">
        <w:rPr>
          <w:b/>
          <w:sz w:val="28"/>
          <w:szCs w:val="28"/>
        </w:rPr>
        <w:t xml:space="preserve">МАОУ – СОШ села Батурино </w:t>
      </w:r>
      <w:proofErr w:type="spellStart"/>
      <w:r w:rsidR="004445B3" w:rsidRPr="004445B3">
        <w:rPr>
          <w:b/>
          <w:sz w:val="28"/>
          <w:szCs w:val="28"/>
        </w:rPr>
        <w:t>Асиновского</w:t>
      </w:r>
      <w:proofErr w:type="spellEnd"/>
      <w:r w:rsidR="004445B3" w:rsidRPr="004445B3">
        <w:rPr>
          <w:b/>
          <w:sz w:val="28"/>
          <w:szCs w:val="28"/>
        </w:rPr>
        <w:t xml:space="preserve"> района Томской области</w:t>
      </w:r>
    </w:p>
    <w:p w:rsidR="00565D1A" w:rsidRPr="004445B3" w:rsidRDefault="00565D1A">
      <w:pPr>
        <w:pStyle w:val="a3"/>
        <w:spacing w:before="320"/>
        <w:ind w:left="0"/>
        <w:rPr>
          <w:b/>
        </w:rPr>
      </w:pPr>
    </w:p>
    <w:p w:rsidR="00565D1A" w:rsidRPr="00643CC0" w:rsidRDefault="004445B3" w:rsidP="00643CC0">
      <w:pPr>
        <w:pStyle w:val="a3"/>
        <w:ind w:firstLine="69"/>
      </w:pPr>
      <w:r>
        <w:t>В 2023</w:t>
      </w:r>
      <w:r w:rsidR="00FD6673" w:rsidRPr="004445B3">
        <w:t xml:space="preserve"> году курсы повышения квалификации прошли </w:t>
      </w:r>
      <w:r w:rsidR="00643CC0">
        <w:t>14 педагогов</w:t>
      </w:r>
      <w:r w:rsidR="00FD6673" w:rsidRPr="004445B3">
        <w:t>, что составляет</w:t>
      </w:r>
      <w:r w:rsidR="00FD6673" w:rsidRPr="004445B3">
        <w:rPr>
          <w:spacing w:val="40"/>
        </w:rPr>
        <w:t xml:space="preserve"> </w:t>
      </w:r>
      <w:r>
        <w:t>100</w:t>
      </w:r>
      <w:r w:rsidR="00FD6673" w:rsidRPr="004445B3">
        <w:rPr>
          <w:spacing w:val="-1"/>
        </w:rPr>
        <w:t xml:space="preserve"> </w:t>
      </w:r>
      <w:r w:rsidR="00FD6673" w:rsidRPr="004445B3">
        <w:t>%</w:t>
      </w:r>
      <w:r w:rsidR="00FD6673" w:rsidRPr="004445B3">
        <w:rPr>
          <w:spacing w:val="-5"/>
        </w:rPr>
        <w:t xml:space="preserve"> </w:t>
      </w:r>
      <w:r w:rsidR="00FD6673" w:rsidRPr="004445B3">
        <w:t>от</w:t>
      </w:r>
      <w:r w:rsidR="00FD6673" w:rsidRPr="004445B3">
        <w:rPr>
          <w:spacing w:val="-6"/>
        </w:rPr>
        <w:t xml:space="preserve"> </w:t>
      </w:r>
      <w:r w:rsidR="00FD6673" w:rsidRPr="004445B3">
        <w:t>общего</w:t>
      </w:r>
      <w:r w:rsidR="00FD6673" w:rsidRPr="004445B3">
        <w:rPr>
          <w:spacing w:val="-4"/>
        </w:rPr>
        <w:t xml:space="preserve"> </w:t>
      </w:r>
      <w:r w:rsidR="00FD6673" w:rsidRPr="004445B3">
        <w:t>количества</w:t>
      </w:r>
      <w:r w:rsidR="00FD6673" w:rsidRPr="004445B3">
        <w:rPr>
          <w:spacing w:val="-2"/>
        </w:rPr>
        <w:t xml:space="preserve"> </w:t>
      </w:r>
      <w:r w:rsidR="00FD6673" w:rsidRPr="004445B3">
        <w:t>педагогов,</w:t>
      </w:r>
      <w:r w:rsidR="00FD6673" w:rsidRPr="004445B3">
        <w:rPr>
          <w:spacing w:val="40"/>
        </w:rPr>
        <w:t xml:space="preserve"> </w:t>
      </w:r>
      <w:r w:rsidR="00FD6673" w:rsidRPr="004445B3">
        <w:rPr>
          <w:spacing w:val="-5"/>
        </w:rPr>
        <w:t xml:space="preserve"> </w:t>
      </w:r>
      <w:r w:rsidR="00643CC0">
        <w:t>2</w:t>
      </w:r>
      <w:r w:rsidR="00FD6673" w:rsidRPr="004445B3">
        <w:rPr>
          <w:spacing w:val="-1"/>
        </w:rPr>
        <w:t xml:space="preserve"> </w:t>
      </w:r>
      <w:r w:rsidR="00643CC0">
        <w:t>воспитателя, что составляет также 100 %  и старший вожатый (100%).</w:t>
      </w:r>
    </w:p>
    <w:p w:rsidR="00565D1A" w:rsidRPr="004445B3" w:rsidRDefault="00FD6673">
      <w:pPr>
        <w:pStyle w:val="a3"/>
        <w:spacing w:line="276" w:lineRule="auto"/>
        <w:ind w:right="103" w:firstLine="707"/>
        <w:jc w:val="both"/>
      </w:pPr>
      <w:r w:rsidRPr="004445B3">
        <w:t>Использовались</w:t>
      </w:r>
      <w:r w:rsidRPr="004445B3">
        <w:rPr>
          <w:spacing w:val="-3"/>
        </w:rPr>
        <w:t xml:space="preserve"> </w:t>
      </w:r>
      <w:r w:rsidRPr="004445B3">
        <w:t>разные</w:t>
      </w:r>
      <w:r w:rsidRPr="004445B3">
        <w:rPr>
          <w:spacing w:val="-3"/>
        </w:rPr>
        <w:t xml:space="preserve"> </w:t>
      </w:r>
      <w:r w:rsidRPr="004445B3">
        <w:t>формы</w:t>
      </w:r>
      <w:r w:rsidRPr="004445B3">
        <w:rPr>
          <w:spacing w:val="-4"/>
        </w:rPr>
        <w:t xml:space="preserve"> </w:t>
      </w:r>
      <w:r w:rsidRPr="004445B3">
        <w:t>проведения</w:t>
      </w:r>
      <w:r w:rsidRPr="004445B3">
        <w:rPr>
          <w:spacing w:val="-2"/>
        </w:rPr>
        <w:t xml:space="preserve"> </w:t>
      </w:r>
      <w:r w:rsidRPr="004445B3">
        <w:t>курсовой</w:t>
      </w:r>
      <w:r w:rsidRPr="004445B3">
        <w:rPr>
          <w:spacing w:val="-2"/>
        </w:rPr>
        <w:t xml:space="preserve"> </w:t>
      </w:r>
      <w:r w:rsidRPr="004445B3">
        <w:t>подготовки:</w:t>
      </w:r>
      <w:r w:rsidRPr="004445B3">
        <w:rPr>
          <w:spacing w:val="-2"/>
        </w:rPr>
        <w:t xml:space="preserve"> </w:t>
      </w:r>
      <w:r w:rsidRPr="004445B3">
        <w:t>очная и заочная, в том числе дистанционная, с использованием современных информационно - коммуникационных технологий,</w:t>
      </w:r>
      <w:r w:rsidR="00643CC0">
        <w:t xml:space="preserve"> стажировки.</w:t>
      </w:r>
      <w:r w:rsidRPr="004445B3">
        <w:rPr>
          <w:spacing w:val="-1"/>
        </w:rPr>
        <w:t xml:space="preserve"> </w:t>
      </w:r>
      <w:r w:rsidRPr="004445B3">
        <w:t>На</w:t>
      </w:r>
      <w:r w:rsidRPr="004445B3">
        <w:rPr>
          <w:spacing w:val="-1"/>
        </w:rPr>
        <w:t xml:space="preserve"> </w:t>
      </w:r>
      <w:r w:rsidRPr="004445B3">
        <w:t>сегодняшний день</w:t>
      </w:r>
      <w:r w:rsidRPr="004445B3">
        <w:rPr>
          <w:spacing w:val="-2"/>
        </w:rPr>
        <w:t xml:space="preserve"> </w:t>
      </w:r>
      <w:r w:rsidRPr="004445B3">
        <w:t>для</w:t>
      </w:r>
      <w:r w:rsidRPr="004445B3">
        <w:rPr>
          <w:spacing w:val="-3"/>
        </w:rPr>
        <w:t xml:space="preserve"> </w:t>
      </w:r>
      <w:r w:rsidRPr="004445B3">
        <w:t>педагогов</w:t>
      </w:r>
      <w:r w:rsidRPr="004445B3">
        <w:rPr>
          <w:spacing w:val="-1"/>
        </w:rPr>
        <w:t xml:space="preserve"> </w:t>
      </w:r>
      <w:r w:rsidRPr="004445B3">
        <w:t>самая</w:t>
      </w:r>
      <w:r w:rsidRPr="004445B3">
        <w:rPr>
          <w:spacing w:val="-6"/>
        </w:rPr>
        <w:t xml:space="preserve"> </w:t>
      </w:r>
      <w:r w:rsidRPr="004445B3">
        <w:t>востребованная</w:t>
      </w:r>
      <w:r w:rsidRPr="004445B3">
        <w:rPr>
          <w:spacing w:val="40"/>
        </w:rPr>
        <w:t xml:space="preserve"> </w:t>
      </w:r>
      <w:r w:rsidRPr="004445B3">
        <w:t>форма</w:t>
      </w:r>
      <w:r w:rsidRPr="004445B3">
        <w:rPr>
          <w:spacing w:val="-9"/>
        </w:rPr>
        <w:t xml:space="preserve"> </w:t>
      </w:r>
      <w:r w:rsidRPr="004445B3">
        <w:t>повышения</w:t>
      </w:r>
      <w:r w:rsidRPr="004445B3">
        <w:rPr>
          <w:spacing w:val="-6"/>
        </w:rPr>
        <w:t xml:space="preserve"> </w:t>
      </w:r>
      <w:r w:rsidRPr="004445B3">
        <w:t>квалификации</w:t>
      </w:r>
      <w:r w:rsidRPr="004445B3">
        <w:rPr>
          <w:spacing w:val="-2"/>
        </w:rPr>
        <w:t xml:space="preserve"> </w:t>
      </w:r>
      <w:r w:rsidRPr="004445B3">
        <w:t>–</w:t>
      </w:r>
      <w:r w:rsidRPr="004445B3">
        <w:rPr>
          <w:spacing w:val="-7"/>
        </w:rPr>
        <w:t xml:space="preserve"> </w:t>
      </w:r>
      <w:r w:rsidRPr="004445B3">
        <w:t>это</w:t>
      </w:r>
      <w:r w:rsidRPr="004445B3">
        <w:rPr>
          <w:spacing w:val="40"/>
        </w:rPr>
        <w:t xml:space="preserve"> </w:t>
      </w:r>
      <w:r w:rsidRPr="004445B3">
        <w:t>дистанционная форма</w:t>
      </w:r>
      <w:r w:rsidRPr="004445B3">
        <w:rPr>
          <w:spacing w:val="-15"/>
        </w:rPr>
        <w:t xml:space="preserve"> </w:t>
      </w:r>
      <w:r w:rsidRPr="004445B3">
        <w:t>обучения,</w:t>
      </w:r>
      <w:r w:rsidRPr="004445B3">
        <w:rPr>
          <w:spacing w:val="-15"/>
        </w:rPr>
        <w:t xml:space="preserve"> </w:t>
      </w:r>
      <w:r w:rsidRPr="004445B3">
        <w:t>что</w:t>
      </w:r>
      <w:r w:rsidRPr="004445B3">
        <w:rPr>
          <w:spacing w:val="-14"/>
        </w:rPr>
        <w:t xml:space="preserve"> </w:t>
      </w:r>
      <w:r w:rsidRPr="004445B3">
        <w:t>дает</w:t>
      </w:r>
      <w:r w:rsidRPr="004445B3">
        <w:rPr>
          <w:spacing w:val="-13"/>
        </w:rPr>
        <w:t xml:space="preserve"> </w:t>
      </w:r>
      <w:r w:rsidRPr="004445B3">
        <w:t>возможность</w:t>
      </w:r>
      <w:r w:rsidRPr="004445B3">
        <w:rPr>
          <w:spacing w:val="-16"/>
        </w:rPr>
        <w:t xml:space="preserve"> </w:t>
      </w:r>
      <w:r w:rsidRPr="004445B3">
        <w:t>сделать</w:t>
      </w:r>
      <w:r w:rsidRPr="004445B3">
        <w:rPr>
          <w:spacing w:val="-13"/>
        </w:rPr>
        <w:t xml:space="preserve"> </w:t>
      </w:r>
      <w:r w:rsidRPr="004445B3">
        <w:t>сам</w:t>
      </w:r>
      <w:r w:rsidRPr="004445B3">
        <w:rPr>
          <w:spacing w:val="-15"/>
        </w:rPr>
        <w:t xml:space="preserve"> </w:t>
      </w:r>
      <w:r w:rsidRPr="004445B3">
        <w:t>учебный</w:t>
      </w:r>
      <w:r w:rsidRPr="004445B3">
        <w:rPr>
          <w:spacing w:val="-12"/>
        </w:rPr>
        <w:t xml:space="preserve"> </w:t>
      </w:r>
      <w:r w:rsidRPr="004445B3">
        <w:t>процесс</w:t>
      </w:r>
      <w:r w:rsidRPr="004445B3">
        <w:rPr>
          <w:spacing w:val="-15"/>
        </w:rPr>
        <w:t xml:space="preserve"> </w:t>
      </w:r>
      <w:r w:rsidRPr="004445B3">
        <w:t>удобным и индивидуально ориентированным для педагога.</w:t>
      </w:r>
    </w:p>
    <w:p w:rsidR="00565D1A" w:rsidRDefault="00565D1A">
      <w:pPr>
        <w:spacing w:line="276" w:lineRule="auto"/>
        <w:jc w:val="both"/>
        <w:rPr>
          <w:sz w:val="28"/>
          <w:szCs w:val="28"/>
        </w:rPr>
      </w:pPr>
    </w:p>
    <w:p w:rsidR="00643CC0" w:rsidRDefault="00643CC0" w:rsidP="00643CC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Тематика КПК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7317"/>
        <w:gridCol w:w="1923"/>
      </w:tblGrid>
      <w:tr w:rsidR="00643CC0" w:rsidTr="006A0178">
        <w:tc>
          <w:tcPr>
            <w:tcW w:w="566" w:type="dxa"/>
          </w:tcPr>
          <w:p w:rsidR="00643CC0" w:rsidRDefault="00643CC0" w:rsidP="00643C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317" w:type="dxa"/>
          </w:tcPr>
          <w:p w:rsidR="00643CC0" w:rsidRDefault="00643CC0" w:rsidP="00643C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курса</w:t>
            </w:r>
          </w:p>
        </w:tc>
        <w:tc>
          <w:tcPr>
            <w:tcW w:w="1923" w:type="dxa"/>
          </w:tcPr>
          <w:p w:rsidR="00643CC0" w:rsidRDefault="00643CC0" w:rsidP="00643CC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</w:tr>
      <w:tr w:rsidR="00643CC0" w:rsidTr="006A0178">
        <w:tc>
          <w:tcPr>
            <w:tcW w:w="566" w:type="dxa"/>
          </w:tcPr>
          <w:p w:rsidR="00643CC0" w:rsidRPr="00AA7AA2" w:rsidRDefault="00643CC0">
            <w:pPr>
              <w:spacing w:line="276" w:lineRule="auto"/>
              <w:jc w:val="both"/>
            </w:pPr>
            <w:r w:rsidRPr="00AA7AA2">
              <w:t>1.</w:t>
            </w:r>
          </w:p>
        </w:tc>
        <w:tc>
          <w:tcPr>
            <w:tcW w:w="7317" w:type="dxa"/>
          </w:tcPr>
          <w:p w:rsidR="00643CC0" w:rsidRPr="00AA7AA2" w:rsidRDefault="00643CC0">
            <w:pPr>
              <w:spacing w:line="276" w:lineRule="auto"/>
              <w:jc w:val="both"/>
            </w:pPr>
            <w:proofErr w:type="gramStart"/>
            <w:r w:rsidRPr="00AA7AA2">
              <w:t>Современные технологии инклюзивного образования обучающихся с ОВЗ в общеобразовательной школе в условиях реализации ФГОС</w:t>
            </w:r>
            <w:proofErr w:type="gramEnd"/>
          </w:p>
        </w:tc>
        <w:tc>
          <w:tcPr>
            <w:tcW w:w="1923" w:type="dxa"/>
          </w:tcPr>
          <w:p w:rsidR="00643CC0" w:rsidRPr="00AA7AA2" w:rsidRDefault="00643CC0" w:rsidP="006A0178">
            <w:pPr>
              <w:spacing w:line="276" w:lineRule="auto"/>
              <w:jc w:val="center"/>
            </w:pPr>
            <w:r w:rsidRPr="00AA7AA2">
              <w:t>2</w:t>
            </w:r>
          </w:p>
        </w:tc>
      </w:tr>
      <w:tr w:rsidR="00643CC0" w:rsidTr="006A0178">
        <w:tc>
          <w:tcPr>
            <w:tcW w:w="566" w:type="dxa"/>
          </w:tcPr>
          <w:p w:rsidR="00643CC0" w:rsidRPr="00AA7AA2" w:rsidRDefault="00643CC0">
            <w:pPr>
              <w:spacing w:line="276" w:lineRule="auto"/>
              <w:jc w:val="both"/>
            </w:pPr>
            <w:r w:rsidRPr="00AA7AA2">
              <w:t>2.</w:t>
            </w:r>
          </w:p>
        </w:tc>
        <w:tc>
          <w:tcPr>
            <w:tcW w:w="7317" w:type="dxa"/>
          </w:tcPr>
          <w:p w:rsidR="00643CC0" w:rsidRPr="00AA7AA2" w:rsidRDefault="00643CC0">
            <w:pPr>
              <w:spacing w:line="276" w:lineRule="auto"/>
              <w:jc w:val="both"/>
            </w:pPr>
            <w:proofErr w:type="gramStart"/>
            <w:r w:rsidRPr="00AA7AA2">
              <w:t>Инклюзивное и интегрированное образование обучающихся с ограниченными возможностями здоровья в условиях реализации ФГОС</w:t>
            </w:r>
            <w:proofErr w:type="gramEnd"/>
          </w:p>
        </w:tc>
        <w:tc>
          <w:tcPr>
            <w:tcW w:w="1923" w:type="dxa"/>
          </w:tcPr>
          <w:p w:rsidR="00643CC0" w:rsidRPr="00AA7AA2" w:rsidRDefault="00643CC0" w:rsidP="006A0178">
            <w:pPr>
              <w:spacing w:line="276" w:lineRule="auto"/>
              <w:jc w:val="center"/>
            </w:pPr>
            <w:r w:rsidRPr="00AA7AA2">
              <w:t>1</w:t>
            </w:r>
          </w:p>
        </w:tc>
      </w:tr>
      <w:tr w:rsidR="00643CC0" w:rsidTr="006A0178">
        <w:tc>
          <w:tcPr>
            <w:tcW w:w="566" w:type="dxa"/>
          </w:tcPr>
          <w:p w:rsidR="00643CC0" w:rsidRPr="00AA7AA2" w:rsidRDefault="00643CC0">
            <w:pPr>
              <w:spacing w:line="276" w:lineRule="auto"/>
              <w:jc w:val="both"/>
            </w:pPr>
            <w:r w:rsidRPr="00AA7AA2">
              <w:t>3.</w:t>
            </w:r>
          </w:p>
        </w:tc>
        <w:tc>
          <w:tcPr>
            <w:tcW w:w="7317" w:type="dxa"/>
          </w:tcPr>
          <w:p w:rsidR="00643CC0" w:rsidRPr="00AA7AA2" w:rsidRDefault="00643CC0">
            <w:pPr>
              <w:spacing w:line="276" w:lineRule="auto"/>
              <w:jc w:val="both"/>
            </w:pPr>
            <w:r w:rsidRPr="00AA7AA2">
              <w:t>Актуальные вопросы формирования функциональной грамотности школьников в условиях реализации ФГОС</w:t>
            </w:r>
          </w:p>
        </w:tc>
        <w:tc>
          <w:tcPr>
            <w:tcW w:w="1923" w:type="dxa"/>
          </w:tcPr>
          <w:p w:rsidR="00643CC0" w:rsidRPr="00AA7AA2" w:rsidRDefault="00AA7AA2" w:rsidP="006A0178">
            <w:pPr>
              <w:spacing w:line="276" w:lineRule="auto"/>
              <w:jc w:val="center"/>
            </w:pPr>
            <w:r w:rsidRPr="00AA7AA2">
              <w:t>3</w:t>
            </w:r>
          </w:p>
        </w:tc>
      </w:tr>
      <w:tr w:rsidR="00643CC0" w:rsidTr="006A0178">
        <w:tc>
          <w:tcPr>
            <w:tcW w:w="566" w:type="dxa"/>
          </w:tcPr>
          <w:p w:rsidR="00643CC0" w:rsidRPr="00AA7AA2" w:rsidRDefault="00AA7AA2">
            <w:pPr>
              <w:spacing w:line="276" w:lineRule="auto"/>
              <w:jc w:val="both"/>
            </w:pPr>
            <w:r w:rsidRPr="00AA7AA2">
              <w:t>4.</w:t>
            </w:r>
          </w:p>
        </w:tc>
        <w:tc>
          <w:tcPr>
            <w:tcW w:w="7317" w:type="dxa"/>
          </w:tcPr>
          <w:p w:rsidR="00643CC0" w:rsidRPr="00AA7AA2" w:rsidRDefault="00AA7AA2">
            <w:pPr>
              <w:spacing w:line="276" w:lineRule="auto"/>
              <w:jc w:val="both"/>
            </w:pPr>
            <w:r w:rsidRPr="00AA7AA2">
              <w:t>Профессиональные конкурсы как эффективный инструмент построения и реализации индивидуальной профессиональной траектории роста педагогов</w:t>
            </w:r>
          </w:p>
        </w:tc>
        <w:tc>
          <w:tcPr>
            <w:tcW w:w="1923" w:type="dxa"/>
          </w:tcPr>
          <w:p w:rsidR="00643CC0" w:rsidRPr="00AA7AA2" w:rsidRDefault="00AA7AA2" w:rsidP="006A0178">
            <w:pPr>
              <w:spacing w:line="276" w:lineRule="auto"/>
              <w:jc w:val="center"/>
            </w:pPr>
            <w:r w:rsidRPr="00AA7AA2">
              <w:t>1</w:t>
            </w:r>
          </w:p>
        </w:tc>
      </w:tr>
      <w:tr w:rsidR="00643CC0" w:rsidTr="006A0178">
        <w:tc>
          <w:tcPr>
            <w:tcW w:w="566" w:type="dxa"/>
          </w:tcPr>
          <w:p w:rsidR="00643CC0" w:rsidRPr="006A0178" w:rsidRDefault="00AA7AA2">
            <w:pPr>
              <w:spacing w:line="276" w:lineRule="auto"/>
              <w:jc w:val="both"/>
            </w:pPr>
            <w:r w:rsidRPr="006A0178">
              <w:t>5.</w:t>
            </w:r>
          </w:p>
        </w:tc>
        <w:tc>
          <w:tcPr>
            <w:tcW w:w="7317" w:type="dxa"/>
          </w:tcPr>
          <w:p w:rsidR="00643CC0" w:rsidRPr="006A0178" w:rsidRDefault="00AA7AA2">
            <w:pPr>
              <w:spacing w:line="276" w:lineRule="auto"/>
              <w:jc w:val="both"/>
            </w:pPr>
            <w:r w:rsidRPr="006A0178">
              <w:t xml:space="preserve"> ПП Педагогическая деятельность в общем образовании (Математика)</w:t>
            </w:r>
          </w:p>
        </w:tc>
        <w:tc>
          <w:tcPr>
            <w:tcW w:w="1923" w:type="dxa"/>
          </w:tcPr>
          <w:p w:rsidR="00643CC0" w:rsidRPr="006A0178" w:rsidRDefault="00AA7AA2" w:rsidP="006A0178">
            <w:pPr>
              <w:spacing w:line="276" w:lineRule="auto"/>
              <w:jc w:val="center"/>
            </w:pPr>
            <w:r w:rsidRPr="006A0178">
              <w:t>1</w:t>
            </w:r>
          </w:p>
        </w:tc>
      </w:tr>
      <w:tr w:rsidR="00643CC0" w:rsidTr="006A0178">
        <w:tc>
          <w:tcPr>
            <w:tcW w:w="566" w:type="dxa"/>
          </w:tcPr>
          <w:p w:rsidR="00643CC0" w:rsidRPr="006A0178" w:rsidRDefault="00AA7AA2">
            <w:pPr>
              <w:spacing w:line="276" w:lineRule="auto"/>
              <w:jc w:val="both"/>
            </w:pPr>
            <w:r w:rsidRPr="006A0178">
              <w:t>6.</w:t>
            </w:r>
          </w:p>
        </w:tc>
        <w:tc>
          <w:tcPr>
            <w:tcW w:w="7317" w:type="dxa"/>
          </w:tcPr>
          <w:p w:rsidR="00643CC0" w:rsidRPr="006A0178" w:rsidRDefault="00AA7AA2">
            <w:pPr>
              <w:spacing w:line="276" w:lineRule="auto"/>
              <w:jc w:val="both"/>
            </w:pPr>
            <w:r w:rsidRPr="006A0178">
              <w:t>ПП Социальный педагог: профессиональная деятельность в общем образовании</w:t>
            </w:r>
          </w:p>
        </w:tc>
        <w:tc>
          <w:tcPr>
            <w:tcW w:w="1923" w:type="dxa"/>
          </w:tcPr>
          <w:p w:rsidR="00643CC0" w:rsidRPr="006A0178" w:rsidRDefault="00AA7AA2" w:rsidP="006A0178">
            <w:pPr>
              <w:spacing w:line="276" w:lineRule="auto"/>
              <w:jc w:val="center"/>
            </w:pPr>
            <w:r w:rsidRPr="006A0178">
              <w:t>1</w:t>
            </w:r>
          </w:p>
        </w:tc>
      </w:tr>
      <w:tr w:rsidR="00643CC0" w:rsidTr="006A0178">
        <w:tc>
          <w:tcPr>
            <w:tcW w:w="566" w:type="dxa"/>
          </w:tcPr>
          <w:p w:rsidR="00643CC0" w:rsidRPr="006A0178" w:rsidRDefault="00AA7AA2">
            <w:pPr>
              <w:spacing w:line="276" w:lineRule="auto"/>
              <w:jc w:val="both"/>
            </w:pPr>
            <w:r w:rsidRPr="006A0178">
              <w:t>7.</w:t>
            </w:r>
          </w:p>
        </w:tc>
        <w:tc>
          <w:tcPr>
            <w:tcW w:w="7317" w:type="dxa"/>
          </w:tcPr>
          <w:p w:rsidR="00643CC0" w:rsidRPr="006A0178" w:rsidRDefault="00AA7AA2">
            <w:pPr>
              <w:spacing w:line="276" w:lineRule="auto"/>
              <w:jc w:val="both"/>
            </w:pPr>
            <w:r w:rsidRPr="006A0178">
              <w:t xml:space="preserve">Разговоры о </w:t>
            </w:r>
            <w:proofErr w:type="gramStart"/>
            <w:r w:rsidRPr="006A0178">
              <w:t>важном</w:t>
            </w:r>
            <w:proofErr w:type="gramEnd"/>
            <w:r w:rsidRPr="006A0178">
              <w:t>: система работы классного руководителя (куратора)</w:t>
            </w:r>
          </w:p>
        </w:tc>
        <w:tc>
          <w:tcPr>
            <w:tcW w:w="1923" w:type="dxa"/>
          </w:tcPr>
          <w:p w:rsidR="00643CC0" w:rsidRPr="006A0178" w:rsidRDefault="00AA7AA2" w:rsidP="006A0178">
            <w:pPr>
              <w:spacing w:line="276" w:lineRule="auto"/>
              <w:jc w:val="center"/>
            </w:pPr>
            <w:r w:rsidRPr="006A0178">
              <w:t>7</w:t>
            </w:r>
          </w:p>
        </w:tc>
      </w:tr>
      <w:tr w:rsidR="00AA7AA2" w:rsidTr="006A0178">
        <w:tc>
          <w:tcPr>
            <w:tcW w:w="566" w:type="dxa"/>
          </w:tcPr>
          <w:p w:rsidR="00AA7AA2" w:rsidRPr="006A0178" w:rsidRDefault="006A0178">
            <w:pPr>
              <w:spacing w:line="276" w:lineRule="auto"/>
              <w:jc w:val="both"/>
            </w:pPr>
            <w:r w:rsidRPr="006A0178">
              <w:t>8.</w:t>
            </w:r>
          </w:p>
        </w:tc>
        <w:tc>
          <w:tcPr>
            <w:tcW w:w="7317" w:type="dxa"/>
          </w:tcPr>
          <w:p w:rsidR="00AA7AA2" w:rsidRPr="006A0178" w:rsidRDefault="006A0178">
            <w:pPr>
              <w:spacing w:line="276" w:lineRule="auto"/>
              <w:jc w:val="both"/>
            </w:pPr>
            <w:r w:rsidRPr="006A0178">
              <w:t>Развитие современных педагогических компетенций в рамках проекта «Цифровая образовательная среда»</w:t>
            </w:r>
          </w:p>
        </w:tc>
        <w:tc>
          <w:tcPr>
            <w:tcW w:w="1923" w:type="dxa"/>
          </w:tcPr>
          <w:p w:rsidR="00AA7AA2" w:rsidRPr="006A0178" w:rsidRDefault="006A0178" w:rsidP="006A0178">
            <w:pPr>
              <w:spacing w:line="276" w:lineRule="auto"/>
              <w:jc w:val="center"/>
            </w:pPr>
            <w:r w:rsidRPr="006A0178">
              <w:t>14</w:t>
            </w:r>
          </w:p>
        </w:tc>
      </w:tr>
      <w:tr w:rsidR="006A0178" w:rsidTr="006A0178">
        <w:tc>
          <w:tcPr>
            <w:tcW w:w="566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>9.</w:t>
            </w:r>
          </w:p>
        </w:tc>
        <w:tc>
          <w:tcPr>
            <w:tcW w:w="7317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>Коррекционная педагогика и специальная психология детей с ОВЗ и детей-инвалидов в условиях реализации обновленных ФГОС</w:t>
            </w:r>
          </w:p>
        </w:tc>
        <w:tc>
          <w:tcPr>
            <w:tcW w:w="1923" w:type="dxa"/>
          </w:tcPr>
          <w:p w:rsidR="006A0178" w:rsidRPr="006A0178" w:rsidRDefault="006A0178" w:rsidP="006A0178">
            <w:pPr>
              <w:spacing w:line="276" w:lineRule="auto"/>
              <w:jc w:val="center"/>
            </w:pPr>
            <w:r w:rsidRPr="006A0178">
              <w:t>1</w:t>
            </w:r>
          </w:p>
        </w:tc>
      </w:tr>
      <w:tr w:rsidR="006A0178" w:rsidTr="006A0178">
        <w:tc>
          <w:tcPr>
            <w:tcW w:w="566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>10.</w:t>
            </w:r>
          </w:p>
        </w:tc>
        <w:tc>
          <w:tcPr>
            <w:tcW w:w="7317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>Деятельность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1923" w:type="dxa"/>
          </w:tcPr>
          <w:p w:rsidR="006A0178" w:rsidRPr="006A0178" w:rsidRDefault="006A0178" w:rsidP="006A0178">
            <w:pPr>
              <w:spacing w:line="276" w:lineRule="auto"/>
              <w:jc w:val="center"/>
            </w:pPr>
            <w:r w:rsidRPr="006A0178">
              <w:t>1</w:t>
            </w:r>
          </w:p>
        </w:tc>
      </w:tr>
      <w:tr w:rsidR="006A0178" w:rsidTr="006A0178">
        <w:tc>
          <w:tcPr>
            <w:tcW w:w="566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>11.</w:t>
            </w:r>
          </w:p>
        </w:tc>
        <w:tc>
          <w:tcPr>
            <w:tcW w:w="7317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 xml:space="preserve">Реализация </w:t>
            </w:r>
            <w:proofErr w:type="gramStart"/>
            <w:r w:rsidRPr="006A0178">
              <w:t>обновленных</w:t>
            </w:r>
            <w:proofErr w:type="gramEnd"/>
            <w:r w:rsidRPr="006A0178">
              <w:t xml:space="preserve"> ФГОС СОО в работе учителя (по разным предметам)</w:t>
            </w:r>
          </w:p>
        </w:tc>
        <w:tc>
          <w:tcPr>
            <w:tcW w:w="1923" w:type="dxa"/>
          </w:tcPr>
          <w:p w:rsidR="006A0178" w:rsidRPr="006A0178" w:rsidRDefault="006A0178" w:rsidP="006A0178">
            <w:pPr>
              <w:spacing w:line="276" w:lineRule="auto"/>
              <w:jc w:val="center"/>
            </w:pPr>
            <w:r w:rsidRPr="006A0178">
              <w:t>8</w:t>
            </w:r>
          </w:p>
        </w:tc>
      </w:tr>
      <w:tr w:rsidR="006A0178" w:rsidTr="006A0178">
        <w:tc>
          <w:tcPr>
            <w:tcW w:w="566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>12.</w:t>
            </w:r>
          </w:p>
        </w:tc>
        <w:tc>
          <w:tcPr>
            <w:tcW w:w="7317" w:type="dxa"/>
          </w:tcPr>
          <w:p w:rsidR="006A0178" w:rsidRPr="006A0178" w:rsidRDefault="006A0178">
            <w:pPr>
              <w:spacing w:line="276" w:lineRule="auto"/>
              <w:jc w:val="both"/>
            </w:pPr>
            <w:r w:rsidRPr="006A0178">
              <w:t>Новая философия воспитательного пространства школы</w:t>
            </w:r>
          </w:p>
        </w:tc>
        <w:tc>
          <w:tcPr>
            <w:tcW w:w="1923" w:type="dxa"/>
          </w:tcPr>
          <w:p w:rsidR="006A0178" w:rsidRPr="006A0178" w:rsidRDefault="006A0178" w:rsidP="006A0178">
            <w:pPr>
              <w:spacing w:line="276" w:lineRule="auto"/>
              <w:jc w:val="center"/>
            </w:pPr>
            <w:r w:rsidRPr="006A0178">
              <w:t>3</w:t>
            </w:r>
          </w:p>
        </w:tc>
      </w:tr>
    </w:tbl>
    <w:p w:rsidR="00643CC0" w:rsidRPr="004445B3" w:rsidRDefault="00643CC0">
      <w:pPr>
        <w:spacing w:line="276" w:lineRule="auto"/>
        <w:jc w:val="both"/>
        <w:rPr>
          <w:sz w:val="28"/>
          <w:szCs w:val="28"/>
        </w:rPr>
        <w:sectPr w:rsidR="00643CC0" w:rsidRPr="004445B3">
          <w:pgSz w:w="11910" w:h="16840"/>
          <w:pgMar w:top="1620" w:right="740" w:bottom="280" w:left="1580" w:header="720" w:footer="720" w:gutter="0"/>
          <w:cols w:space="720"/>
        </w:sectPr>
      </w:pPr>
    </w:p>
    <w:p w:rsidR="00565D1A" w:rsidRPr="004445B3" w:rsidRDefault="00FD6673">
      <w:pPr>
        <w:pStyle w:val="a3"/>
        <w:ind w:right="103" w:firstLine="707"/>
        <w:jc w:val="both"/>
      </w:pPr>
      <w:r w:rsidRPr="004445B3">
        <w:lastRenderedPageBreak/>
        <w:t xml:space="preserve">В целом сравнивая показатели это года с предыдущими годами можно проследить чёткую динамику повышения доли педагогов прошедших курсы повышения квалификации. В </w:t>
      </w:r>
      <w:r w:rsidR="006A0178">
        <w:t>2023</w:t>
      </w:r>
      <w:r w:rsidRPr="004445B3">
        <w:t xml:space="preserve"> году в </w:t>
      </w:r>
      <w:r w:rsidR="006A0178">
        <w:t>МАОУ – СОШ села Батурино</w:t>
      </w:r>
      <w:r w:rsidRPr="004445B3">
        <w:t xml:space="preserve"> охват обучениями составил 100 % всего педагогическ</w:t>
      </w:r>
      <w:r w:rsidRPr="004445B3">
        <w:t>ого состава. Некоторые педагоги прошли курсовую подготовку по нескольким востребованным направлениям. Дистанционная форма обучения позволяет сделать сам учебный процесс удобным и индивидуально ориентированным для педагога.</w:t>
      </w:r>
    </w:p>
    <w:p w:rsidR="00565D1A" w:rsidRDefault="00FD6673" w:rsidP="00FD6673">
      <w:pPr>
        <w:pStyle w:val="a3"/>
        <w:ind w:right="105" w:firstLine="707"/>
        <w:jc w:val="both"/>
      </w:pPr>
      <w:r w:rsidRPr="004445B3">
        <w:t>Подводя итоги повышения квалифика</w:t>
      </w:r>
      <w:r w:rsidRPr="004445B3">
        <w:t xml:space="preserve">ции педагогических кадров </w:t>
      </w:r>
      <w:r w:rsidR="006A0178">
        <w:t>МАОУ – СОШ села Батурино</w:t>
      </w:r>
      <w:r w:rsidRPr="004445B3">
        <w:t xml:space="preserve"> за 202</w:t>
      </w:r>
      <w:r w:rsidR="006A0178">
        <w:t>3</w:t>
      </w:r>
      <w:r w:rsidRPr="004445B3">
        <w:t xml:space="preserve"> год, следует отметить, что: курсовая</w:t>
      </w:r>
      <w:r w:rsidRPr="004445B3">
        <w:rPr>
          <w:spacing w:val="-2"/>
        </w:rPr>
        <w:t xml:space="preserve"> </w:t>
      </w:r>
      <w:r w:rsidRPr="004445B3">
        <w:t>подготовка педагогов осуществлялась по всем основным направлениям современного образования,</w:t>
      </w:r>
      <w:r w:rsidRPr="004445B3">
        <w:rPr>
          <w:spacing w:val="-14"/>
        </w:rPr>
        <w:t xml:space="preserve"> </w:t>
      </w:r>
      <w:r w:rsidRPr="004445B3">
        <w:t>в</w:t>
      </w:r>
      <w:r w:rsidRPr="004445B3">
        <w:rPr>
          <w:spacing w:val="-14"/>
        </w:rPr>
        <w:t xml:space="preserve"> </w:t>
      </w:r>
      <w:r w:rsidRPr="004445B3">
        <w:t>соответствии</w:t>
      </w:r>
      <w:r w:rsidRPr="004445B3">
        <w:rPr>
          <w:spacing w:val="-13"/>
        </w:rPr>
        <w:t xml:space="preserve"> </w:t>
      </w:r>
      <w:r w:rsidRPr="004445B3">
        <w:t>с</w:t>
      </w:r>
      <w:r w:rsidRPr="004445B3">
        <w:rPr>
          <w:spacing w:val="-14"/>
        </w:rPr>
        <w:t xml:space="preserve"> </w:t>
      </w:r>
      <w:r w:rsidRPr="004445B3">
        <w:t>требованиями</w:t>
      </w:r>
      <w:r w:rsidRPr="004445B3">
        <w:rPr>
          <w:spacing w:val="-14"/>
        </w:rPr>
        <w:t xml:space="preserve"> </w:t>
      </w:r>
      <w:r w:rsidRPr="004445B3">
        <w:t>к</w:t>
      </w:r>
      <w:r w:rsidRPr="004445B3">
        <w:rPr>
          <w:spacing w:val="-14"/>
        </w:rPr>
        <w:t xml:space="preserve"> </w:t>
      </w:r>
      <w:r w:rsidRPr="004445B3">
        <w:t>условиям</w:t>
      </w:r>
      <w:r w:rsidRPr="004445B3">
        <w:rPr>
          <w:spacing w:val="-14"/>
        </w:rPr>
        <w:t xml:space="preserve"> </w:t>
      </w:r>
      <w:r w:rsidRPr="004445B3">
        <w:t>реализации</w:t>
      </w:r>
      <w:r w:rsidRPr="004445B3">
        <w:rPr>
          <w:spacing w:val="-14"/>
        </w:rPr>
        <w:t xml:space="preserve"> </w:t>
      </w:r>
      <w:r w:rsidRPr="004445B3">
        <w:t>основных образователь</w:t>
      </w:r>
      <w:r w:rsidRPr="004445B3">
        <w:t xml:space="preserve">ных программ </w:t>
      </w:r>
      <w:r w:rsidRPr="004445B3">
        <w:t>начального общего,</w:t>
      </w:r>
      <w:r w:rsidRPr="004445B3">
        <w:rPr>
          <w:spacing w:val="80"/>
        </w:rPr>
        <w:t xml:space="preserve"> </w:t>
      </w:r>
      <w:r w:rsidRPr="004445B3">
        <w:t>основного общего</w:t>
      </w:r>
      <w:r w:rsidRPr="004445B3">
        <w:rPr>
          <w:spacing w:val="40"/>
        </w:rPr>
        <w:t xml:space="preserve"> </w:t>
      </w:r>
      <w:r w:rsidRPr="004445B3">
        <w:t>и среднего общего образования.</w:t>
      </w:r>
    </w:p>
    <w:p w:rsidR="00565D1A" w:rsidRPr="004445B3" w:rsidRDefault="00FD6673" w:rsidP="00FD6673">
      <w:pPr>
        <w:pStyle w:val="a3"/>
        <w:tabs>
          <w:tab w:val="left" w:pos="1696"/>
          <w:tab w:val="left" w:pos="2867"/>
          <w:tab w:val="left" w:pos="3796"/>
          <w:tab w:val="left" w:pos="4983"/>
          <w:tab w:val="left" w:pos="6106"/>
          <w:tab w:val="left" w:pos="6680"/>
          <w:tab w:val="left" w:pos="8447"/>
          <w:tab w:val="left" w:pos="8647"/>
        </w:tabs>
        <w:spacing w:before="2"/>
        <w:ind w:right="102" w:firstLine="707"/>
      </w:pPr>
      <w:r w:rsidRPr="004445B3">
        <w:t>Учителя, прошедш</w:t>
      </w:r>
      <w:r w:rsidR="006A0178">
        <w:t>ие курсы повышения квалификации</w:t>
      </w:r>
      <w:r w:rsidRPr="004445B3">
        <w:t xml:space="preserve"> </w:t>
      </w:r>
      <w:r w:rsidRPr="004445B3">
        <w:t>используют</w:t>
      </w:r>
      <w:r w:rsidRPr="004445B3">
        <w:rPr>
          <w:spacing w:val="-5"/>
        </w:rPr>
        <w:t xml:space="preserve"> </w:t>
      </w:r>
      <w:r w:rsidRPr="004445B3">
        <w:t>полученные знания в своей деятельности, выступают с сообщениями о курсах на</w:t>
      </w:r>
      <w:r>
        <w:t xml:space="preserve"> заседаниях</w:t>
      </w:r>
      <w:r w:rsidRPr="004445B3">
        <w:t xml:space="preserve"> методических </w:t>
      </w:r>
      <w:r>
        <w:rPr>
          <w:spacing w:val="-2"/>
        </w:rPr>
        <w:t>объединений</w:t>
      </w:r>
      <w:r w:rsidRPr="004445B3">
        <w:rPr>
          <w:spacing w:val="-2"/>
        </w:rPr>
        <w:t>,</w:t>
      </w:r>
      <w:r>
        <w:rPr>
          <w:spacing w:val="-2"/>
        </w:rPr>
        <w:t xml:space="preserve"> </w:t>
      </w:r>
      <w:r w:rsidRPr="004445B3">
        <w:tab/>
      </w:r>
      <w:r w:rsidRPr="004445B3">
        <w:rPr>
          <w:spacing w:val="-2"/>
        </w:rPr>
        <w:t>работают</w:t>
      </w:r>
      <w:r w:rsidRPr="004445B3">
        <w:tab/>
      </w:r>
      <w:r w:rsidR="006A0178">
        <w:t xml:space="preserve"> </w:t>
      </w:r>
      <w:r w:rsidRPr="004445B3">
        <w:rPr>
          <w:spacing w:val="-10"/>
        </w:rPr>
        <w:t>в</w:t>
      </w:r>
      <w:r>
        <w:rPr>
          <w:spacing w:val="-10"/>
        </w:rPr>
        <w:t xml:space="preserve"> </w:t>
      </w:r>
      <w:r w:rsidRPr="004445B3">
        <w:rPr>
          <w:spacing w:val="-2"/>
        </w:rPr>
        <w:t>творческих</w:t>
      </w:r>
      <w:r w:rsidRPr="004445B3">
        <w:tab/>
      </w:r>
      <w:r>
        <w:rPr>
          <w:spacing w:val="-2"/>
        </w:rPr>
        <w:t>группах.</w:t>
      </w:r>
      <w:r w:rsidRPr="004445B3">
        <w:t xml:space="preserve"> Обучение </w:t>
      </w:r>
      <w:r w:rsidRPr="004445B3">
        <w:rPr>
          <w:spacing w:val="-6"/>
        </w:rPr>
        <w:t>на</w:t>
      </w:r>
      <w:r w:rsidRPr="004445B3">
        <w:tab/>
      </w:r>
      <w:r w:rsidRPr="004445B3">
        <w:rPr>
          <w:spacing w:val="-2"/>
        </w:rPr>
        <w:t>курсах</w:t>
      </w:r>
      <w:r w:rsidRPr="004445B3">
        <w:tab/>
      </w:r>
      <w:r w:rsidRPr="004445B3">
        <w:tab/>
      </w:r>
      <w:r w:rsidRPr="004445B3">
        <w:rPr>
          <w:spacing w:val="-2"/>
        </w:rPr>
        <w:t>способствует</w:t>
      </w:r>
      <w:r w:rsidRPr="004445B3">
        <w:tab/>
      </w:r>
      <w:r w:rsidRPr="004445B3">
        <w:tab/>
      </w:r>
      <w:r w:rsidRPr="004445B3">
        <w:rPr>
          <w:spacing w:val="-2"/>
        </w:rPr>
        <w:t>росту</w:t>
      </w:r>
      <w:r>
        <w:t xml:space="preserve"> </w:t>
      </w:r>
      <w:r w:rsidRPr="004445B3">
        <w:rPr>
          <w:spacing w:val="-2"/>
        </w:rPr>
        <w:t xml:space="preserve">уровня </w:t>
      </w:r>
      <w:r w:rsidRPr="004445B3">
        <w:t>профессионального мастерства.</w:t>
      </w:r>
    </w:p>
    <w:p w:rsidR="00565D1A" w:rsidRDefault="00565D1A">
      <w:pPr>
        <w:spacing w:line="278" w:lineRule="auto"/>
        <w:rPr>
          <w:sz w:val="28"/>
          <w:szCs w:val="28"/>
        </w:rPr>
      </w:pPr>
    </w:p>
    <w:p w:rsidR="00FD6673" w:rsidRDefault="00FD6673">
      <w:pPr>
        <w:spacing w:line="278" w:lineRule="auto"/>
        <w:rPr>
          <w:sz w:val="28"/>
          <w:szCs w:val="28"/>
        </w:rPr>
      </w:pPr>
    </w:p>
    <w:p w:rsidR="00FD6673" w:rsidRDefault="00FD6673">
      <w:pPr>
        <w:spacing w:line="278" w:lineRule="auto"/>
        <w:rPr>
          <w:sz w:val="28"/>
          <w:szCs w:val="28"/>
        </w:rPr>
      </w:pPr>
    </w:p>
    <w:p w:rsidR="00FD6673" w:rsidRDefault="00FD6673">
      <w:pPr>
        <w:spacing w:line="278" w:lineRule="auto"/>
        <w:rPr>
          <w:sz w:val="28"/>
          <w:szCs w:val="28"/>
        </w:rPr>
      </w:pPr>
    </w:p>
    <w:p w:rsidR="00FD6673" w:rsidRPr="004445B3" w:rsidRDefault="00FD6673" w:rsidP="00FD6673">
      <w:pPr>
        <w:spacing w:line="278" w:lineRule="auto"/>
        <w:jc w:val="center"/>
        <w:rPr>
          <w:sz w:val="28"/>
          <w:szCs w:val="28"/>
        </w:rPr>
        <w:sectPr w:rsidR="00FD6673" w:rsidRPr="004445B3">
          <w:pgSz w:w="11910" w:h="16840"/>
          <w:pgMar w:top="1040" w:right="740" w:bottom="280" w:left="1580" w:header="720" w:footer="720" w:gutter="0"/>
          <w:cols w:space="720"/>
        </w:sectPr>
      </w:pPr>
      <w:r>
        <w:rPr>
          <w:sz w:val="28"/>
          <w:szCs w:val="28"/>
        </w:rPr>
        <w:t xml:space="preserve">Зам. директора по УВР                              А.С. </w:t>
      </w:r>
      <w:proofErr w:type="spellStart"/>
      <w:r>
        <w:rPr>
          <w:sz w:val="28"/>
          <w:szCs w:val="28"/>
        </w:rPr>
        <w:t>Кулык</w:t>
      </w:r>
      <w:bookmarkStart w:id="0" w:name="_GoBack"/>
      <w:bookmarkEnd w:id="0"/>
      <w:proofErr w:type="spellEnd"/>
    </w:p>
    <w:p w:rsidR="00565D1A" w:rsidRPr="004445B3" w:rsidRDefault="00FD6673">
      <w:pPr>
        <w:spacing w:before="74"/>
        <w:ind w:left="183" w:right="168"/>
        <w:jc w:val="center"/>
        <w:rPr>
          <w:b/>
          <w:sz w:val="28"/>
          <w:szCs w:val="28"/>
        </w:rPr>
      </w:pPr>
      <w:r w:rsidRPr="004445B3">
        <w:rPr>
          <w:b/>
          <w:sz w:val="28"/>
          <w:szCs w:val="28"/>
        </w:rPr>
        <w:lastRenderedPageBreak/>
        <w:t>В</w:t>
      </w:r>
      <w:r w:rsidRPr="004445B3">
        <w:rPr>
          <w:b/>
          <w:spacing w:val="40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2022году</w:t>
      </w:r>
      <w:r w:rsidRPr="004445B3">
        <w:rPr>
          <w:b/>
          <w:spacing w:val="-5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МКУ</w:t>
      </w:r>
      <w:r w:rsidRPr="004445B3">
        <w:rPr>
          <w:b/>
          <w:spacing w:val="-5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«</w:t>
      </w:r>
      <w:r w:rsidRPr="004445B3">
        <w:rPr>
          <w:b/>
          <w:spacing w:val="-5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Ресурсный</w:t>
      </w:r>
      <w:r w:rsidRPr="004445B3">
        <w:rPr>
          <w:b/>
          <w:spacing w:val="-4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центр</w:t>
      </w:r>
      <w:r w:rsidRPr="004445B3">
        <w:rPr>
          <w:b/>
          <w:spacing w:val="-5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в</w:t>
      </w:r>
      <w:r w:rsidRPr="004445B3">
        <w:rPr>
          <w:b/>
          <w:spacing w:val="-4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сфере</w:t>
      </w:r>
      <w:r w:rsidRPr="004445B3">
        <w:rPr>
          <w:b/>
          <w:spacing w:val="-3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>образования»</w:t>
      </w:r>
      <w:r w:rsidRPr="004445B3">
        <w:rPr>
          <w:b/>
          <w:spacing w:val="-3"/>
          <w:sz w:val="28"/>
          <w:szCs w:val="28"/>
        </w:rPr>
        <w:t xml:space="preserve"> </w:t>
      </w:r>
      <w:r w:rsidRPr="004445B3">
        <w:rPr>
          <w:b/>
          <w:sz w:val="28"/>
          <w:szCs w:val="28"/>
        </w:rPr>
        <w:t xml:space="preserve">планирует продолжить работу по повышению квалификации педагогических </w:t>
      </w:r>
      <w:r w:rsidRPr="004445B3">
        <w:rPr>
          <w:b/>
          <w:spacing w:val="-2"/>
          <w:sz w:val="28"/>
          <w:szCs w:val="28"/>
        </w:rPr>
        <w:t>работников</w:t>
      </w:r>
    </w:p>
    <w:p w:rsidR="00565D1A" w:rsidRPr="004445B3" w:rsidRDefault="00565D1A">
      <w:pPr>
        <w:pStyle w:val="a3"/>
        <w:spacing w:before="1"/>
        <w:ind w:left="0"/>
        <w:rPr>
          <w:b/>
        </w:rPr>
      </w:pPr>
    </w:p>
    <w:p w:rsidR="00565D1A" w:rsidRPr="004445B3" w:rsidRDefault="00FD6673">
      <w:pPr>
        <w:pStyle w:val="a4"/>
        <w:numPr>
          <w:ilvl w:val="0"/>
          <w:numId w:val="1"/>
        </w:numPr>
        <w:tabs>
          <w:tab w:val="left" w:pos="342"/>
        </w:tabs>
        <w:spacing w:before="1"/>
        <w:ind w:right="108" w:firstLine="0"/>
        <w:rPr>
          <w:sz w:val="28"/>
          <w:szCs w:val="28"/>
        </w:rPr>
      </w:pPr>
      <w:r w:rsidRPr="004445B3">
        <w:rPr>
          <w:sz w:val="28"/>
          <w:szCs w:val="28"/>
        </w:rPr>
        <w:t>вести</w:t>
      </w:r>
      <w:r w:rsidRPr="004445B3">
        <w:rPr>
          <w:spacing w:val="40"/>
          <w:sz w:val="28"/>
          <w:szCs w:val="28"/>
        </w:rPr>
        <w:t xml:space="preserve"> </w:t>
      </w:r>
      <w:r w:rsidRPr="004445B3">
        <w:rPr>
          <w:sz w:val="28"/>
          <w:szCs w:val="28"/>
        </w:rPr>
        <w:t>контроль</w:t>
      </w:r>
      <w:r w:rsidRPr="004445B3">
        <w:rPr>
          <w:spacing w:val="40"/>
          <w:sz w:val="28"/>
          <w:szCs w:val="28"/>
        </w:rPr>
        <w:t xml:space="preserve"> </w:t>
      </w:r>
      <w:proofErr w:type="gramStart"/>
      <w:r w:rsidRPr="004445B3">
        <w:rPr>
          <w:sz w:val="28"/>
          <w:szCs w:val="28"/>
        </w:rPr>
        <w:t>реализации</w:t>
      </w:r>
      <w:r w:rsidRPr="004445B3">
        <w:rPr>
          <w:spacing w:val="40"/>
          <w:sz w:val="28"/>
          <w:szCs w:val="28"/>
        </w:rPr>
        <w:t xml:space="preserve"> </w:t>
      </w:r>
      <w:r w:rsidRPr="004445B3">
        <w:rPr>
          <w:sz w:val="28"/>
          <w:szCs w:val="28"/>
        </w:rPr>
        <w:t>плана-графика</w:t>
      </w:r>
      <w:r w:rsidRPr="004445B3">
        <w:rPr>
          <w:spacing w:val="40"/>
          <w:sz w:val="28"/>
          <w:szCs w:val="28"/>
        </w:rPr>
        <w:t xml:space="preserve"> </w:t>
      </w:r>
      <w:r w:rsidRPr="004445B3">
        <w:rPr>
          <w:sz w:val="28"/>
          <w:szCs w:val="28"/>
        </w:rPr>
        <w:t>повышения</w:t>
      </w:r>
      <w:r w:rsidRPr="004445B3">
        <w:rPr>
          <w:spacing w:val="40"/>
          <w:sz w:val="28"/>
          <w:szCs w:val="28"/>
        </w:rPr>
        <w:t xml:space="preserve"> </w:t>
      </w:r>
      <w:r w:rsidRPr="004445B3">
        <w:rPr>
          <w:sz w:val="28"/>
          <w:szCs w:val="28"/>
        </w:rPr>
        <w:t>профессиональной квалификации педагогических работников</w:t>
      </w:r>
      <w:proofErr w:type="gramEnd"/>
      <w:r w:rsidRPr="004445B3">
        <w:rPr>
          <w:sz w:val="28"/>
          <w:szCs w:val="28"/>
        </w:rPr>
        <w:t>;</w:t>
      </w:r>
    </w:p>
    <w:p w:rsidR="00565D1A" w:rsidRPr="004445B3" w:rsidRDefault="00FD6673">
      <w:pPr>
        <w:pStyle w:val="a4"/>
        <w:numPr>
          <w:ilvl w:val="0"/>
          <w:numId w:val="1"/>
        </w:numPr>
        <w:tabs>
          <w:tab w:val="left" w:pos="387"/>
        </w:tabs>
        <w:spacing w:line="242" w:lineRule="auto"/>
        <w:ind w:right="107" w:firstLine="0"/>
        <w:rPr>
          <w:sz w:val="28"/>
          <w:szCs w:val="28"/>
        </w:rPr>
      </w:pPr>
      <w:r w:rsidRPr="004445B3">
        <w:rPr>
          <w:sz w:val="28"/>
          <w:szCs w:val="28"/>
        </w:rPr>
        <w:t>разработать</w:t>
      </w:r>
      <w:r w:rsidRPr="004445B3">
        <w:rPr>
          <w:spacing w:val="80"/>
          <w:sz w:val="28"/>
          <w:szCs w:val="28"/>
        </w:rPr>
        <w:t xml:space="preserve"> </w:t>
      </w:r>
      <w:r w:rsidRPr="004445B3">
        <w:rPr>
          <w:sz w:val="28"/>
          <w:szCs w:val="28"/>
        </w:rPr>
        <w:t>мониторинг</w:t>
      </w:r>
      <w:r w:rsidRPr="004445B3">
        <w:rPr>
          <w:spacing w:val="80"/>
          <w:sz w:val="28"/>
          <w:szCs w:val="28"/>
        </w:rPr>
        <w:t xml:space="preserve"> </w:t>
      </w:r>
      <w:r w:rsidRPr="004445B3">
        <w:rPr>
          <w:sz w:val="28"/>
          <w:szCs w:val="28"/>
        </w:rPr>
        <w:t>профессиональных</w:t>
      </w:r>
      <w:r w:rsidRPr="004445B3">
        <w:rPr>
          <w:spacing w:val="80"/>
          <w:sz w:val="28"/>
          <w:szCs w:val="28"/>
        </w:rPr>
        <w:t xml:space="preserve"> </w:t>
      </w:r>
      <w:r w:rsidRPr="004445B3">
        <w:rPr>
          <w:sz w:val="28"/>
          <w:szCs w:val="28"/>
        </w:rPr>
        <w:t>потребностей</w:t>
      </w:r>
      <w:r w:rsidRPr="004445B3">
        <w:rPr>
          <w:spacing w:val="80"/>
          <w:sz w:val="28"/>
          <w:szCs w:val="28"/>
        </w:rPr>
        <w:t xml:space="preserve"> </w:t>
      </w:r>
      <w:r w:rsidRPr="004445B3">
        <w:rPr>
          <w:sz w:val="28"/>
          <w:szCs w:val="28"/>
        </w:rPr>
        <w:t>и</w:t>
      </w:r>
      <w:r w:rsidRPr="004445B3">
        <w:rPr>
          <w:spacing w:val="80"/>
          <w:sz w:val="28"/>
          <w:szCs w:val="28"/>
        </w:rPr>
        <w:t xml:space="preserve"> </w:t>
      </w:r>
      <w:r w:rsidRPr="004445B3">
        <w:rPr>
          <w:sz w:val="28"/>
          <w:szCs w:val="28"/>
        </w:rPr>
        <w:t>дефицитов работников образования на уровне образовательной организации</w:t>
      </w:r>
    </w:p>
    <w:p w:rsidR="00565D1A" w:rsidRPr="004445B3" w:rsidRDefault="00FD6673">
      <w:pPr>
        <w:pStyle w:val="a4"/>
        <w:numPr>
          <w:ilvl w:val="0"/>
          <w:numId w:val="1"/>
        </w:numPr>
        <w:tabs>
          <w:tab w:val="left" w:pos="272"/>
        </w:tabs>
        <w:ind w:right="112" w:firstLine="0"/>
        <w:rPr>
          <w:sz w:val="28"/>
          <w:szCs w:val="28"/>
        </w:rPr>
      </w:pPr>
      <w:r w:rsidRPr="004445B3">
        <w:rPr>
          <w:sz w:val="28"/>
          <w:szCs w:val="28"/>
        </w:rPr>
        <w:t>учитывать</w:t>
      </w:r>
      <w:r w:rsidRPr="004445B3">
        <w:rPr>
          <w:spacing w:val="-18"/>
          <w:sz w:val="28"/>
          <w:szCs w:val="28"/>
        </w:rPr>
        <w:t xml:space="preserve"> </w:t>
      </w:r>
      <w:r w:rsidRPr="004445B3">
        <w:rPr>
          <w:sz w:val="28"/>
          <w:szCs w:val="28"/>
        </w:rPr>
        <w:t>рекомендации</w:t>
      </w:r>
      <w:r w:rsidRPr="004445B3">
        <w:rPr>
          <w:spacing w:val="-17"/>
          <w:sz w:val="28"/>
          <w:szCs w:val="28"/>
        </w:rPr>
        <w:t xml:space="preserve"> </w:t>
      </w:r>
      <w:r w:rsidRPr="004445B3">
        <w:rPr>
          <w:sz w:val="28"/>
          <w:szCs w:val="28"/>
        </w:rPr>
        <w:t>областной</w:t>
      </w:r>
      <w:r w:rsidRPr="004445B3">
        <w:rPr>
          <w:spacing w:val="-18"/>
          <w:sz w:val="28"/>
          <w:szCs w:val="28"/>
        </w:rPr>
        <w:t xml:space="preserve"> </w:t>
      </w:r>
      <w:r w:rsidRPr="004445B3">
        <w:rPr>
          <w:sz w:val="28"/>
          <w:szCs w:val="28"/>
        </w:rPr>
        <w:t>аттестационной</w:t>
      </w:r>
      <w:r w:rsidRPr="004445B3">
        <w:rPr>
          <w:spacing w:val="-17"/>
          <w:sz w:val="28"/>
          <w:szCs w:val="28"/>
        </w:rPr>
        <w:t xml:space="preserve"> </w:t>
      </w:r>
      <w:r w:rsidRPr="004445B3">
        <w:rPr>
          <w:sz w:val="28"/>
          <w:szCs w:val="28"/>
        </w:rPr>
        <w:t>комиссии</w:t>
      </w:r>
      <w:r w:rsidRPr="004445B3">
        <w:rPr>
          <w:spacing w:val="-18"/>
          <w:sz w:val="28"/>
          <w:szCs w:val="28"/>
        </w:rPr>
        <w:t xml:space="preserve"> </w:t>
      </w:r>
      <w:r w:rsidRPr="004445B3">
        <w:rPr>
          <w:sz w:val="28"/>
          <w:szCs w:val="28"/>
        </w:rPr>
        <w:t>(прохождение пед</w:t>
      </w:r>
      <w:r w:rsidRPr="004445B3">
        <w:rPr>
          <w:sz w:val="28"/>
          <w:szCs w:val="28"/>
        </w:rPr>
        <w:t>агогами КПК по профилю деятельности или переподготовка);</w:t>
      </w:r>
    </w:p>
    <w:p w:rsidR="00565D1A" w:rsidRPr="004445B3" w:rsidRDefault="00FD6673">
      <w:pPr>
        <w:pStyle w:val="a4"/>
        <w:numPr>
          <w:ilvl w:val="0"/>
          <w:numId w:val="1"/>
        </w:numPr>
        <w:tabs>
          <w:tab w:val="left" w:pos="284"/>
        </w:tabs>
        <w:spacing w:line="321" w:lineRule="exact"/>
        <w:ind w:left="284" w:hanging="162"/>
        <w:rPr>
          <w:sz w:val="28"/>
          <w:szCs w:val="28"/>
        </w:rPr>
      </w:pPr>
      <w:r w:rsidRPr="004445B3">
        <w:rPr>
          <w:sz w:val="28"/>
          <w:szCs w:val="28"/>
        </w:rPr>
        <w:t>учитывать</w:t>
      </w:r>
      <w:r w:rsidRPr="004445B3">
        <w:rPr>
          <w:spacing w:val="-15"/>
          <w:sz w:val="28"/>
          <w:szCs w:val="28"/>
        </w:rPr>
        <w:t xml:space="preserve"> </w:t>
      </w:r>
      <w:r w:rsidRPr="004445B3">
        <w:rPr>
          <w:sz w:val="28"/>
          <w:szCs w:val="28"/>
        </w:rPr>
        <w:t>профессиональные</w:t>
      </w:r>
      <w:r w:rsidRPr="004445B3">
        <w:rPr>
          <w:spacing w:val="-12"/>
          <w:sz w:val="28"/>
          <w:szCs w:val="28"/>
        </w:rPr>
        <w:t xml:space="preserve"> </w:t>
      </w:r>
      <w:r w:rsidRPr="004445B3">
        <w:rPr>
          <w:sz w:val="28"/>
          <w:szCs w:val="28"/>
        </w:rPr>
        <w:t>затруднения</w:t>
      </w:r>
      <w:r w:rsidRPr="004445B3">
        <w:rPr>
          <w:spacing w:val="-12"/>
          <w:sz w:val="28"/>
          <w:szCs w:val="28"/>
        </w:rPr>
        <w:t xml:space="preserve"> </w:t>
      </w:r>
      <w:r w:rsidRPr="004445B3">
        <w:rPr>
          <w:spacing w:val="-2"/>
          <w:sz w:val="28"/>
          <w:szCs w:val="28"/>
        </w:rPr>
        <w:t>педагогов;</w:t>
      </w:r>
    </w:p>
    <w:p w:rsidR="00565D1A" w:rsidRPr="004445B3" w:rsidRDefault="00FD6673">
      <w:pPr>
        <w:pStyle w:val="a4"/>
        <w:numPr>
          <w:ilvl w:val="0"/>
          <w:numId w:val="1"/>
        </w:numPr>
        <w:tabs>
          <w:tab w:val="left" w:pos="460"/>
          <w:tab w:val="left" w:pos="2150"/>
          <w:tab w:val="left" w:pos="3495"/>
          <w:tab w:val="left" w:pos="5686"/>
          <w:tab w:val="left" w:pos="7046"/>
          <w:tab w:val="left" w:pos="8545"/>
        </w:tabs>
        <w:ind w:right="113" w:firstLine="0"/>
        <w:rPr>
          <w:sz w:val="28"/>
          <w:szCs w:val="28"/>
        </w:rPr>
      </w:pPr>
      <w:r w:rsidRPr="004445B3">
        <w:rPr>
          <w:spacing w:val="-2"/>
          <w:sz w:val="28"/>
          <w:szCs w:val="28"/>
        </w:rPr>
        <w:t>продолжить</w:t>
      </w:r>
      <w:r w:rsidRPr="004445B3">
        <w:rPr>
          <w:sz w:val="28"/>
          <w:szCs w:val="28"/>
        </w:rPr>
        <w:tab/>
      </w:r>
      <w:r w:rsidRPr="004445B3">
        <w:rPr>
          <w:spacing w:val="-2"/>
          <w:sz w:val="28"/>
          <w:szCs w:val="28"/>
        </w:rPr>
        <w:t>практику</w:t>
      </w:r>
      <w:r w:rsidRPr="004445B3">
        <w:rPr>
          <w:sz w:val="28"/>
          <w:szCs w:val="28"/>
        </w:rPr>
        <w:tab/>
      </w:r>
      <w:r w:rsidRPr="004445B3">
        <w:rPr>
          <w:spacing w:val="-2"/>
          <w:sz w:val="28"/>
          <w:szCs w:val="28"/>
        </w:rPr>
        <w:t>дистанционного</w:t>
      </w:r>
      <w:r w:rsidRPr="004445B3">
        <w:rPr>
          <w:sz w:val="28"/>
          <w:szCs w:val="28"/>
        </w:rPr>
        <w:tab/>
      </w:r>
      <w:r w:rsidRPr="004445B3">
        <w:rPr>
          <w:spacing w:val="-2"/>
          <w:sz w:val="28"/>
          <w:szCs w:val="28"/>
        </w:rPr>
        <w:t>обучения</w:t>
      </w:r>
      <w:r w:rsidRPr="004445B3">
        <w:rPr>
          <w:sz w:val="28"/>
          <w:szCs w:val="28"/>
        </w:rPr>
        <w:tab/>
      </w:r>
      <w:r w:rsidRPr="004445B3">
        <w:rPr>
          <w:spacing w:val="-2"/>
          <w:sz w:val="28"/>
          <w:szCs w:val="28"/>
        </w:rPr>
        <w:t>педагогов,</w:t>
      </w:r>
      <w:r w:rsidRPr="004445B3">
        <w:rPr>
          <w:sz w:val="28"/>
          <w:szCs w:val="28"/>
        </w:rPr>
        <w:tab/>
      </w:r>
      <w:r w:rsidRPr="004445B3">
        <w:rPr>
          <w:spacing w:val="-2"/>
          <w:sz w:val="28"/>
          <w:szCs w:val="28"/>
        </w:rPr>
        <w:t xml:space="preserve">участие </w:t>
      </w:r>
      <w:r w:rsidRPr="004445B3">
        <w:rPr>
          <w:sz w:val="28"/>
          <w:szCs w:val="28"/>
        </w:rPr>
        <w:t xml:space="preserve">педагогов в </w:t>
      </w:r>
      <w:proofErr w:type="spellStart"/>
      <w:r w:rsidRPr="004445B3">
        <w:rPr>
          <w:sz w:val="28"/>
          <w:szCs w:val="28"/>
        </w:rPr>
        <w:t>вебинарах</w:t>
      </w:r>
      <w:proofErr w:type="spellEnd"/>
      <w:r w:rsidRPr="004445B3">
        <w:rPr>
          <w:sz w:val="28"/>
          <w:szCs w:val="28"/>
        </w:rPr>
        <w:t>, семинарах;</w:t>
      </w:r>
    </w:p>
    <w:sectPr w:rsidR="00565D1A" w:rsidRPr="004445B3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266E8"/>
    <w:multiLevelType w:val="hybridMultilevel"/>
    <w:tmpl w:val="3078E8B2"/>
    <w:lvl w:ilvl="0" w:tplc="8D4416D6">
      <w:numFmt w:val="bullet"/>
      <w:lvlText w:val="-"/>
      <w:lvlJc w:val="left"/>
      <w:pPr>
        <w:ind w:left="12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1831D8">
      <w:numFmt w:val="bullet"/>
      <w:lvlText w:val="•"/>
      <w:lvlJc w:val="left"/>
      <w:pPr>
        <w:ind w:left="1066" w:hanging="221"/>
      </w:pPr>
      <w:rPr>
        <w:rFonts w:hint="default"/>
        <w:lang w:val="ru-RU" w:eastAsia="en-US" w:bidi="ar-SA"/>
      </w:rPr>
    </w:lvl>
    <w:lvl w:ilvl="2" w:tplc="A19A0E70">
      <w:numFmt w:val="bullet"/>
      <w:lvlText w:val="•"/>
      <w:lvlJc w:val="left"/>
      <w:pPr>
        <w:ind w:left="2013" w:hanging="221"/>
      </w:pPr>
      <w:rPr>
        <w:rFonts w:hint="default"/>
        <w:lang w:val="ru-RU" w:eastAsia="en-US" w:bidi="ar-SA"/>
      </w:rPr>
    </w:lvl>
    <w:lvl w:ilvl="3" w:tplc="44AE1B42">
      <w:numFmt w:val="bullet"/>
      <w:lvlText w:val="•"/>
      <w:lvlJc w:val="left"/>
      <w:pPr>
        <w:ind w:left="2959" w:hanging="221"/>
      </w:pPr>
      <w:rPr>
        <w:rFonts w:hint="default"/>
        <w:lang w:val="ru-RU" w:eastAsia="en-US" w:bidi="ar-SA"/>
      </w:rPr>
    </w:lvl>
    <w:lvl w:ilvl="4" w:tplc="F968A130">
      <w:numFmt w:val="bullet"/>
      <w:lvlText w:val="•"/>
      <w:lvlJc w:val="left"/>
      <w:pPr>
        <w:ind w:left="3906" w:hanging="221"/>
      </w:pPr>
      <w:rPr>
        <w:rFonts w:hint="default"/>
        <w:lang w:val="ru-RU" w:eastAsia="en-US" w:bidi="ar-SA"/>
      </w:rPr>
    </w:lvl>
    <w:lvl w:ilvl="5" w:tplc="56EE7A48">
      <w:numFmt w:val="bullet"/>
      <w:lvlText w:val="•"/>
      <w:lvlJc w:val="left"/>
      <w:pPr>
        <w:ind w:left="4853" w:hanging="221"/>
      </w:pPr>
      <w:rPr>
        <w:rFonts w:hint="default"/>
        <w:lang w:val="ru-RU" w:eastAsia="en-US" w:bidi="ar-SA"/>
      </w:rPr>
    </w:lvl>
    <w:lvl w:ilvl="6" w:tplc="7A9E8D54">
      <w:numFmt w:val="bullet"/>
      <w:lvlText w:val="•"/>
      <w:lvlJc w:val="left"/>
      <w:pPr>
        <w:ind w:left="5799" w:hanging="221"/>
      </w:pPr>
      <w:rPr>
        <w:rFonts w:hint="default"/>
        <w:lang w:val="ru-RU" w:eastAsia="en-US" w:bidi="ar-SA"/>
      </w:rPr>
    </w:lvl>
    <w:lvl w:ilvl="7" w:tplc="4A4CB958">
      <w:numFmt w:val="bullet"/>
      <w:lvlText w:val="•"/>
      <w:lvlJc w:val="left"/>
      <w:pPr>
        <w:ind w:left="6746" w:hanging="221"/>
      </w:pPr>
      <w:rPr>
        <w:rFonts w:hint="default"/>
        <w:lang w:val="ru-RU" w:eastAsia="en-US" w:bidi="ar-SA"/>
      </w:rPr>
    </w:lvl>
    <w:lvl w:ilvl="8" w:tplc="0E426B1E">
      <w:numFmt w:val="bullet"/>
      <w:lvlText w:val="•"/>
      <w:lvlJc w:val="left"/>
      <w:pPr>
        <w:ind w:left="7693" w:hanging="221"/>
      </w:pPr>
      <w:rPr>
        <w:rFonts w:hint="default"/>
        <w:lang w:val="ru-RU" w:eastAsia="en-US" w:bidi="ar-SA"/>
      </w:rPr>
    </w:lvl>
  </w:abstractNum>
  <w:abstractNum w:abstractNumId="1">
    <w:nsid w:val="5BA2249A"/>
    <w:multiLevelType w:val="hybridMultilevel"/>
    <w:tmpl w:val="DDBE7BC0"/>
    <w:lvl w:ilvl="0" w:tplc="F948F42C">
      <w:numFmt w:val="bullet"/>
      <w:lvlText w:val="–"/>
      <w:lvlJc w:val="left"/>
      <w:pPr>
        <w:ind w:left="122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8338A">
      <w:numFmt w:val="bullet"/>
      <w:lvlText w:val="•"/>
      <w:lvlJc w:val="left"/>
      <w:pPr>
        <w:ind w:left="1066" w:hanging="524"/>
      </w:pPr>
      <w:rPr>
        <w:rFonts w:hint="default"/>
        <w:lang w:val="ru-RU" w:eastAsia="en-US" w:bidi="ar-SA"/>
      </w:rPr>
    </w:lvl>
    <w:lvl w:ilvl="2" w:tplc="804080F8">
      <w:numFmt w:val="bullet"/>
      <w:lvlText w:val="•"/>
      <w:lvlJc w:val="left"/>
      <w:pPr>
        <w:ind w:left="2013" w:hanging="524"/>
      </w:pPr>
      <w:rPr>
        <w:rFonts w:hint="default"/>
        <w:lang w:val="ru-RU" w:eastAsia="en-US" w:bidi="ar-SA"/>
      </w:rPr>
    </w:lvl>
    <w:lvl w:ilvl="3" w:tplc="120213D4">
      <w:numFmt w:val="bullet"/>
      <w:lvlText w:val="•"/>
      <w:lvlJc w:val="left"/>
      <w:pPr>
        <w:ind w:left="2959" w:hanging="524"/>
      </w:pPr>
      <w:rPr>
        <w:rFonts w:hint="default"/>
        <w:lang w:val="ru-RU" w:eastAsia="en-US" w:bidi="ar-SA"/>
      </w:rPr>
    </w:lvl>
    <w:lvl w:ilvl="4" w:tplc="FF96C372">
      <w:numFmt w:val="bullet"/>
      <w:lvlText w:val="•"/>
      <w:lvlJc w:val="left"/>
      <w:pPr>
        <w:ind w:left="3906" w:hanging="524"/>
      </w:pPr>
      <w:rPr>
        <w:rFonts w:hint="default"/>
        <w:lang w:val="ru-RU" w:eastAsia="en-US" w:bidi="ar-SA"/>
      </w:rPr>
    </w:lvl>
    <w:lvl w:ilvl="5" w:tplc="83BC4DE0">
      <w:numFmt w:val="bullet"/>
      <w:lvlText w:val="•"/>
      <w:lvlJc w:val="left"/>
      <w:pPr>
        <w:ind w:left="4853" w:hanging="524"/>
      </w:pPr>
      <w:rPr>
        <w:rFonts w:hint="default"/>
        <w:lang w:val="ru-RU" w:eastAsia="en-US" w:bidi="ar-SA"/>
      </w:rPr>
    </w:lvl>
    <w:lvl w:ilvl="6" w:tplc="F4642D52">
      <w:numFmt w:val="bullet"/>
      <w:lvlText w:val="•"/>
      <w:lvlJc w:val="left"/>
      <w:pPr>
        <w:ind w:left="5799" w:hanging="524"/>
      </w:pPr>
      <w:rPr>
        <w:rFonts w:hint="default"/>
        <w:lang w:val="ru-RU" w:eastAsia="en-US" w:bidi="ar-SA"/>
      </w:rPr>
    </w:lvl>
    <w:lvl w:ilvl="7" w:tplc="F90E1084">
      <w:numFmt w:val="bullet"/>
      <w:lvlText w:val="•"/>
      <w:lvlJc w:val="left"/>
      <w:pPr>
        <w:ind w:left="6746" w:hanging="524"/>
      </w:pPr>
      <w:rPr>
        <w:rFonts w:hint="default"/>
        <w:lang w:val="ru-RU" w:eastAsia="en-US" w:bidi="ar-SA"/>
      </w:rPr>
    </w:lvl>
    <w:lvl w:ilvl="8" w:tplc="F25898C8">
      <w:numFmt w:val="bullet"/>
      <w:lvlText w:val="•"/>
      <w:lvlJc w:val="left"/>
      <w:pPr>
        <w:ind w:left="7693" w:hanging="5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5D1A"/>
    <w:rsid w:val="004445B3"/>
    <w:rsid w:val="00565D1A"/>
    <w:rsid w:val="00643CC0"/>
    <w:rsid w:val="006A0178"/>
    <w:rsid w:val="00AA7AA2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table" w:styleId="a5">
    <w:name w:val="Table Grid"/>
    <w:basedOn w:val="a1"/>
    <w:uiPriority w:val="59"/>
    <w:rsid w:val="0064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table" w:styleId="a5">
    <w:name w:val="Table Grid"/>
    <w:basedOn w:val="a1"/>
    <w:uiPriority w:val="59"/>
    <w:rsid w:val="00643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F6BB-BAC8-4DBE-9ECC-29DFF457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Алевтина Сергеевна</cp:lastModifiedBy>
  <cp:revision>2</cp:revision>
  <cp:lastPrinted>2023-11-24T10:13:00Z</cp:lastPrinted>
  <dcterms:created xsi:type="dcterms:W3CDTF">2023-11-24T10:17:00Z</dcterms:created>
  <dcterms:modified xsi:type="dcterms:W3CDTF">2023-11-24T10:17:00Z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2023-11-24T00:00:00Z</vt:filetime>
  </property>
  <property fmtid="{D5CDD505-2E9C-101B-9397-08002B2CF9AE}" pid="5" name="Producer">
    <vt:lpwstr>Microsoft® Word 2019</vt:lpwstr>
  </property>
</Properties>
</file>