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72" w:rsidRPr="00544472" w:rsidRDefault="00544472" w:rsidP="00544472">
      <w:pPr>
        <w:shd w:val="clear" w:color="auto" w:fill="FAFAFA"/>
        <w:spacing w:before="300" w:after="150" w:line="240" w:lineRule="auto"/>
        <w:outlineLvl w:val="2"/>
        <w:rPr>
          <w:rFonts w:ascii="Arial" w:eastAsia="Times New Roman" w:hAnsi="Arial" w:cs="Arial"/>
          <w:color w:val="454545"/>
          <w:sz w:val="36"/>
          <w:szCs w:val="36"/>
          <w:lang w:eastAsia="ru-RU"/>
        </w:rPr>
      </w:pPr>
      <w:r w:rsidRPr="00544472">
        <w:rPr>
          <w:rFonts w:ascii="Arial" w:eastAsia="Times New Roman" w:hAnsi="Arial" w:cs="Arial"/>
          <w:color w:val="454545"/>
          <w:sz w:val="36"/>
          <w:szCs w:val="36"/>
          <w:lang w:eastAsia="ru-RU"/>
        </w:rPr>
        <w:t> ЭЛЕКТРОННАЯ БИБЛИОТЕКА ОБРАЗОВАНИЯ</w:t>
      </w:r>
      <w:r w:rsidRPr="00544472">
        <w:rPr>
          <w:rFonts w:ascii="Arial" w:eastAsia="Times New Roman" w:hAnsi="Arial" w:cs="Arial"/>
          <w:color w:val="454545"/>
          <w:sz w:val="36"/>
          <w:szCs w:val="36"/>
          <w:lang w:eastAsia="ru-RU"/>
        </w:rPr>
        <w:br/>
      </w:r>
    </w:p>
    <w:p w:rsidR="00544472" w:rsidRPr="00544472" w:rsidRDefault="00544472" w:rsidP="00544472">
      <w:pPr>
        <w:shd w:val="clear" w:color="auto" w:fill="FAFAFA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544472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На площадке Экспертного совета запускается Электронная библиотека образования (далее - ЭБО). Цель ЭБО – развитие сетевых механизмов распространения лучшего педагогического опыта и организация разработки сетевым сообществом педагогических работников информации по различным направлениям образования и воспитания.</w:t>
      </w:r>
    </w:p>
    <w:p w:rsidR="00544472" w:rsidRPr="00544472" w:rsidRDefault="00544472" w:rsidP="00544472">
      <w:pPr>
        <w:shd w:val="clear" w:color="auto" w:fill="FAFAFA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544472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Электронная библиотека образования реализуется при поддержке Минобрнауки России.</w:t>
      </w:r>
    </w:p>
    <w:p w:rsidR="00544472" w:rsidRPr="00544472" w:rsidRDefault="00544472" w:rsidP="00544472">
      <w:pPr>
        <w:shd w:val="clear" w:color="auto" w:fill="FAFAFA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544472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Педагогические работники могут публиковать свои разработки и материалы в ЭБО как в зарегистрированном сетевом средстве массовой информаци и получить бесплатно электронный сертификат, подтверждающий публикацию в сетевом издании "Единыйурок.рф" (зарегистрирован Роскомнадзором 22 июня 2018 года, свидетельство ЭЛ № ФС 77 – 73161).</w:t>
      </w:r>
    </w:p>
    <w:p w:rsidR="00544472" w:rsidRPr="00544472" w:rsidRDefault="00544472" w:rsidP="00544472">
      <w:pPr>
        <w:shd w:val="clear" w:color="auto" w:fill="FAFAFA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544472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Добавить свой материал вы можете через Личный кабинет.</w:t>
      </w:r>
    </w:p>
    <w:p w:rsidR="003A04AE" w:rsidRDefault="00544472" w:rsidP="003A04AE">
      <w:pPr>
        <w:shd w:val="clear" w:color="auto" w:fill="FAFAFA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544472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Осуществлять оценку материалов могут участники Методического совета (успешные участники мероприятий портала Всероссийское тестирование, Конкурс педагогического мастерства им. А.С. Макаренко).</w:t>
      </w:r>
    </w:p>
    <w:p w:rsidR="00A16795" w:rsidRDefault="003C6D81" w:rsidP="003A04AE">
      <w:pPr>
        <w:shd w:val="clear" w:color="auto" w:fill="FAFAFA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hyperlink r:id="rId4" w:history="1">
        <w:r w:rsidR="00544472" w:rsidRPr="00544472">
          <w:rPr>
            <w:rFonts w:ascii="Arial" w:eastAsia="Times New Roman" w:hAnsi="Arial" w:cs="Arial"/>
            <w:color w:val="F36523"/>
            <w:sz w:val="21"/>
            <w:u w:val="single"/>
            <w:lang w:eastAsia="ru-RU"/>
          </w:rPr>
          <w:t>Личный кабинет</w:t>
        </w:r>
      </w:hyperlink>
      <w:r w:rsidR="00544472" w:rsidRPr="00544472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r w:rsidR="00544472" w:rsidRPr="00544472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</w:t>
      </w:r>
    </w:p>
    <w:p w:rsidR="00A16795" w:rsidRDefault="003C6D81" w:rsidP="003A04AE">
      <w:pPr>
        <w:shd w:val="clear" w:color="auto" w:fill="FAFAFA"/>
        <w:spacing w:after="150" w:line="240" w:lineRule="auto"/>
        <w:rPr>
          <w:rFonts w:ascii="Arial" w:eastAsia="Times New Roman" w:hAnsi="Arial" w:cs="Arial"/>
          <w:color w:val="555555"/>
          <w:sz w:val="21"/>
          <w:lang w:eastAsia="ru-RU"/>
        </w:rPr>
      </w:pPr>
      <w:hyperlink r:id="rId5" w:history="1">
        <w:r w:rsidR="00544472" w:rsidRPr="00544472">
          <w:rPr>
            <w:rFonts w:ascii="Arial" w:eastAsia="Times New Roman" w:hAnsi="Arial" w:cs="Arial"/>
            <w:color w:val="F36523"/>
            <w:sz w:val="21"/>
            <w:u w:val="single"/>
            <w:lang w:eastAsia="ru-RU"/>
          </w:rPr>
          <w:t>Справка по разделу</w:t>
        </w:r>
      </w:hyperlink>
      <w:r w:rsidR="003A04AE">
        <w:rPr>
          <w:rFonts w:ascii="Arial" w:eastAsia="Times New Roman" w:hAnsi="Arial" w:cs="Arial"/>
          <w:color w:val="555555"/>
          <w:sz w:val="21"/>
          <w:lang w:eastAsia="ru-RU"/>
        </w:rPr>
        <w:t xml:space="preserve"> </w:t>
      </w:r>
    </w:p>
    <w:p w:rsidR="00A16795" w:rsidRDefault="003C6D81" w:rsidP="003A04AE">
      <w:pPr>
        <w:shd w:val="clear" w:color="auto" w:fill="FAFAFA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hyperlink r:id="rId6" w:history="1">
        <w:r w:rsidR="00544472" w:rsidRPr="00544472">
          <w:rPr>
            <w:rFonts w:ascii="Arial" w:eastAsia="Times New Roman" w:hAnsi="Arial" w:cs="Arial"/>
            <w:color w:val="F36523"/>
            <w:sz w:val="21"/>
            <w:u w:val="single"/>
            <w:lang w:eastAsia="ru-RU"/>
          </w:rPr>
          <w:t>Информационное письмо о создании ЭБО</w:t>
        </w:r>
      </w:hyperlink>
      <w:r w:rsidR="00544472" w:rsidRPr="00544472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r w:rsidR="00544472" w:rsidRPr="00544472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</w:t>
      </w:r>
    </w:p>
    <w:p w:rsidR="00544472" w:rsidRPr="00544472" w:rsidRDefault="003C6D81" w:rsidP="003A04AE">
      <w:pPr>
        <w:shd w:val="clear" w:color="auto" w:fill="FAFAFA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hyperlink r:id="rId7" w:history="1">
        <w:r w:rsidR="00544472" w:rsidRPr="00544472">
          <w:rPr>
            <w:rFonts w:ascii="Arial" w:eastAsia="Times New Roman" w:hAnsi="Arial" w:cs="Arial"/>
            <w:color w:val="F36523"/>
            <w:sz w:val="21"/>
            <w:u w:val="single"/>
            <w:lang w:eastAsia="ru-RU"/>
          </w:rPr>
          <w:t>Контакты поддержки</w:t>
        </w:r>
      </w:hyperlink>
    </w:p>
    <w:p w:rsidR="009903B5" w:rsidRDefault="00544472">
      <w:r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  <w:r>
        <w:rPr>
          <w:rFonts w:ascii="Arial" w:eastAsia="Times New Roman" w:hAnsi="Arial" w:cs="Arial"/>
          <w:vanish/>
          <w:color w:val="888888"/>
          <w:sz w:val="21"/>
          <w:szCs w:val="21"/>
          <w:lang w:eastAsia="ru-RU"/>
        </w:rPr>
        <w:pgNum/>
      </w:r>
    </w:p>
    <w:sectPr w:rsidR="009903B5" w:rsidSect="0099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472"/>
    <w:rsid w:val="003A04AE"/>
    <w:rsid w:val="003C6D81"/>
    <w:rsid w:val="00544472"/>
    <w:rsid w:val="009903B5"/>
    <w:rsid w:val="00A16795"/>
    <w:rsid w:val="00CD230C"/>
    <w:rsid w:val="00E4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B5"/>
  </w:style>
  <w:style w:type="paragraph" w:styleId="3">
    <w:name w:val="heading 3"/>
    <w:basedOn w:val="a"/>
    <w:link w:val="30"/>
    <w:uiPriority w:val="9"/>
    <w:qFormat/>
    <w:rsid w:val="005444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44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4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">
    <w:name w:val="button"/>
    <w:basedOn w:val="a0"/>
    <w:rsid w:val="00544472"/>
  </w:style>
  <w:style w:type="character" w:styleId="a4">
    <w:name w:val="Hyperlink"/>
    <w:basedOn w:val="a0"/>
    <w:uiPriority w:val="99"/>
    <w:semiHidden/>
    <w:unhideWhenUsed/>
    <w:rsid w:val="005444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5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xn--d1abkefqip0a2f.xn--p1ai/index.php/faq/obshchie-voprosy/kontakty-tekhnicheskoj-podderzhk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xn--d1abkefqip0a2f.xn--p1ai/images/doc/ec-sovet/252-1-1.pdf" TargetMode="External"/><Relationship Id="rId5" Type="http://schemas.openxmlformats.org/officeDocument/2006/relationships/hyperlink" Target="https://www.xn--d1abkefqip0a2f.xn--p1ai/index.php/faq/elektronnaya-biblioteka-obrazovaniya" TargetMode="External"/><Relationship Id="rId4" Type="http://schemas.openxmlformats.org/officeDocument/2006/relationships/hyperlink" Target="https://www.xn--d1abkefqip0a2f.xn--p1ai/index.php/lichnyj-ka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2019-10-08T09:10:00Z</cp:lastPrinted>
  <dcterms:created xsi:type="dcterms:W3CDTF">2019-10-08T09:08:00Z</dcterms:created>
  <dcterms:modified xsi:type="dcterms:W3CDTF">2020-02-24T13:13:00Z</dcterms:modified>
</cp:coreProperties>
</file>