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71" w:rsidRDefault="00760008" w:rsidP="008829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44"/>
          <w:szCs w:val="44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44"/>
          <w:szCs w:val="44"/>
          <w:lang w:eastAsia="ru-RU"/>
        </w:rPr>
        <w:t>Сценарий классного часа</w:t>
      </w:r>
    </w:p>
    <w:p w:rsidR="00760008" w:rsidRDefault="00760008" w:rsidP="008829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44"/>
          <w:szCs w:val="44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44"/>
          <w:szCs w:val="44"/>
          <w:lang w:eastAsia="ru-RU"/>
        </w:rPr>
        <w:t>«Семейные традиции»</w:t>
      </w:r>
    </w:p>
    <w:p w:rsidR="00882971" w:rsidRPr="00882971" w:rsidRDefault="00882971" w:rsidP="008829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44"/>
          <w:szCs w:val="44"/>
          <w:lang w:eastAsia="ru-RU"/>
        </w:rPr>
      </w:pPr>
    </w:p>
    <w:p w:rsidR="00760008" w:rsidRPr="00882971" w:rsidRDefault="00760008" w:rsidP="00882971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Участники</w:t>
      </w:r>
    </w:p>
    <w:p w:rsidR="00760008" w:rsidRPr="00882971" w:rsidRDefault="00760008" w:rsidP="00760008">
      <w:pPr>
        <w:shd w:val="clear" w:color="auto" w:fill="E5F6EE"/>
        <w:spacing w:after="626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Учащиеся 5–7-х классов</w:t>
      </w:r>
    </w:p>
    <w:p w:rsidR="00760008" w:rsidRPr="00882971" w:rsidRDefault="00760008" w:rsidP="00760008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</w:p>
    <w:p w:rsidR="00760008" w:rsidRPr="00882971" w:rsidRDefault="00760008" w:rsidP="00760008">
      <w:pPr>
        <w:shd w:val="clear" w:color="auto" w:fill="E5F6EE"/>
        <w:spacing w:after="626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Воспитать чувства любви и гордости за свою семью, уважение к родителям, развить интерес к истории своей семьи</w:t>
      </w:r>
    </w:p>
    <w:p w:rsidR="00760008" w:rsidRPr="00882971" w:rsidRDefault="00760008" w:rsidP="00760008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</w:t>
      </w:r>
    </w:p>
    <w:p w:rsidR="00760008" w:rsidRPr="00882971" w:rsidRDefault="00760008" w:rsidP="00760008">
      <w:pPr>
        <w:shd w:val="clear" w:color="auto" w:fill="E5F6EE"/>
        <w:spacing w:after="626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Формировать представления о семье, семейных традициях, родословной. Формировать положительное отношение к семьям одноклассников. Сплотить ученический коллектив</w:t>
      </w:r>
    </w:p>
    <w:p w:rsidR="00760008" w:rsidRPr="00882971" w:rsidRDefault="00760008" w:rsidP="00760008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Материалы</w:t>
      </w:r>
    </w:p>
    <w:p w:rsidR="00760008" w:rsidRPr="00882971" w:rsidRDefault="00760008" w:rsidP="00760008">
      <w:pPr>
        <w:shd w:val="clear" w:color="auto" w:fill="E5F6EE"/>
        <w:spacing w:after="626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Презентация с семейными фотографиями учащихся; компьютерная презентация «Семейные традиции»; аудиозаписи песен; изречения о семье; семейные фотографии, сочинения и рисунки о семье; бланк «Дом»</w:t>
      </w:r>
    </w:p>
    <w:p w:rsidR="00760008" w:rsidRPr="00882971" w:rsidRDefault="00760008" w:rsidP="00760008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Примерное время</w:t>
      </w:r>
    </w:p>
    <w:p w:rsidR="00760008" w:rsidRPr="00882971" w:rsidRDefault="00760008" w:rsidP="00760008">
      <w:pPr>
        <w:shd w:val="clear" w:color="auto" w:fill="E5F6EE"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45 минут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Предлагаем готовый сценарий классного часа «Семейные традиции», чтобы сформировать у школьников представления о семье, родословной. Попросите учащихся рассказать о традициях, которые есть в их семьях, близких людях, которыми они гордятся. Поговорите о семейных реликвиях. В завершение занятия предложите задание к рисунку.</w:t>
      </w:r>
    </w:p>
    <w:p w:rsidR="00760008" w:rsidRPr="00882971" w:rsidRDefault="00760008" w:rsidP="00760008">
      <w:pPr>
        <w:spacing w:before="626" w:after="157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  <w:t>Часть 1. Вступительное слово классного руководителя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15 мин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Предварительная работа: за две недели до классного часа соберите у детей семейные фотографии и сделайте презентацию или видеоролик.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 xml:space="preserve">Перед началом классного часа, на перемене, включите песни по тематике мероприятия, например: «Семья» Константина </w:t>
      </w:r>
      <w:proofErr w:type="spellStart"/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Дерра</w:t>
      </w:r>
      <w:proofErr w:type="spellEnd"/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, «Моя семья» Александра Ермолова, «Под крышей дома твоего» Юрия Антонова. Так вы настроите учащихся на разговор.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 xml:space="preserve">Выпишите на доску или оформите плакаты с изречениями о семье, например: «Лишь у счастливых родителей вырастают счастливые дети» (А.С. Макаренко); «К родителям относись так, как ты хотел бы, чтобы твои собственные дети относились к тебе» (Сократ); «Природа, создав людей такими, каковы они есть, даровала им великое утешение от многих зол, наделив их семьей и родиной» (У. </w:t>
      </w:r>
      <w:proofErr w:type="spellStart"/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Фосколо</w:t>
      </w:r>
      <w:proofErr w:type="spellEnd"/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); «Семья – это то место, куда приходят отдыхать победные силы человека» (А.С. Макаренко).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Сегодня мы встретились с вами, чтобы поговорить о самом важном в жизни каждого человека – семье.</w:t>
      </w:r>
      <w:proofErr w:type="gramEnd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 xml:space="preserve"> Семья – это не просто родственники, живущие рядом. Это близкие люди, которые сплочены чувствами, интересами, отношением к жизни. Каждому человеку, маленькому и 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 xml:space="preserve">большому, </w:t>
      </w:r>
      <w:proofErr w:type="gramStart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нужны</w:t>
      </w:r>
      <w:proofErr w:type="gramEnd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 xml:space="preserve"> пища и сон, тепло и физическая безопасность. Но почему, имея все это, многие люди, в том числе и дети, очень часто страдают? Почему ребенок, имеющий абсолютно все, завидует другому ребенку, который хуже одет и менее сыт? Ответ прост: мало человеку лишь удовлетворения его естественных потребностей. Любому человеку нужно, чтобы его понимали и признавали; чтобы он чувствовал себя необходимым; чтобы его успехам радовались и в первую очередь родные люди; чтобы он мог развиваться и реализовать свои возможности; чтобы благодаря всему перечисленному он научился уважать себя.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Благодаря чему человек, особенно маленький, может быть счастлив? В первую очередь он счастлив тем, что у него есть своя семья, свой дом. И где бы мы ни были, мы всегда помним о нем, он притягивает нас своим теплом.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Учащийся 1: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В семейном кругу мы с вами растем.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Основа основ – родительский дом.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В семейном кругу все корни твои,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в жизнь ты входишь из семьи.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В семейном кругу мы жизнь создаем,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Основа основ – родительский дом.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Учащийся 2: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Как появилось слово семья?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 xml:space="preserve">Когда-то о нем не </w:t>
      </w:r>
      <w:proofErr w:type="gramStart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слыхала</w:t>
      </w:r>
      <w:proofErr w:type="gramEnd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 xml:space="preserve"> земля.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Но Еве сказал перед свадьбой Адам: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«Сейчас я тебе семь вопросов задам: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Кто деток родит мне, богиня моя?»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Ева тихонько ответила: «Я».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«Кто платье сошьет, постирает белье,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Меня приласкает, украсит жилье?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Ответь на вопрос мой, подруга моя…»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«Я, я, я», – Ева молвила: «Я».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Сказала она знаменитых семь «Я»,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так на земле появилась семья.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Что такое семья? Если вам плохо, если трудно, если вас обидели, кто вас приласкает, приголубит, поймет и утешит? Конечно же, ваши родные и близкие вам люди – это ваша семья. Семья является для человека самым важным в жизни, и какое счастье, что у вас есть замечательные семьи, есть родительский дом – «начало всех начал». Но все семьи разные, разнятся они своими привычками, укладом, обычаями, атмосферой, традициями. Традиции – это то, что передается из поколения в поколение. Человек рождается на свет, растет, задумывается: «Кто я? Откуда я? Откуда мои корни?»</w:t>
      </w:r>
    </w:p>
    <w:p w:rsidR="00760008" w:rsidRPr="00882971" w:rsidRDefault="00760008" w:rsidP="00760008">
      <w:pPr>
        <w:spacing w:before="626" w:after="157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  <w:t>Часть 2. Семейные традиции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10 мин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Издавна одной из традиций в русских семьях была традиция узнавать о своих предках, составлять свою родословную, генеалогическое древо. Это традиция возвращается в семьи. «Память, без нее человек не может жить. Память есть у растений, камня, сохранившего отпечатки. Незнание своих предков прежде приравнивалось к отсутствию образования. Теперь все упростилось до такой степени, что мы порой не знаем не только прабабушек, а даже двоюродных братьев и сестер, дядей, теток. Известно, что одним из предметов, которым особенно гордился А.С. Пушкин, была пуговица с мундира его далекого знаменитого предка – Абрама Ганнибала. Поэт велел вделать пуговицу в свою любимую трость, с которой почти не расставался, и с гордостью демонстрировал ее друзьям.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Вам раньше приходилось когда-нибудь слышать слово «генеалогия»? В переводе с греческого оно означает «родословная». Значит, это наука, которая занимается поиском предков людей.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Одной из традиций было то, что люди гордились своими знаменитыми предками.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Человек всегда чтил своих предков. Происхождение определяло положение в обществе – в зависимости от него новорожденному предстояло стать или рабом, или же патрицием. У древних римлян в доме обязательны были скульптурные портреты предков – лары, которым они поклонялись, приносили дары. Они выписывали свою родословную на специальных свитках, которые передавали следующим поколениям.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Двести девятнадцать ныне здравствующих потомков Пушкина гордятся своим великим предком. И пусть ваши предки не были историческими личностями, а были просто хорошими, достойными уважения людьми, кем бы вы могли гордиться в своей семье?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Учащиеся рассказывают о своих родных и близких, которыми гордятся в их семьях и почему.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 xml:space="preserve">Издревле на Руси существовала традиция, когда представители одной семьи занимались одним видом деятельности. </w:t>
      </w:r>
      <w:proofErr w:type="gramStart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Так рождались династии гончаров, портных, пекарей, сапожников, военных, строителей, артистов, учителей.</w:t>
      </w:r>
      <w:proofErr w:type="gramEnd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 xml:space="preserve"> В нашем классе есть тоже семьи, где сформировались династии.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Если в классе есть семьи, в которых сложились профессиональные династии, заранее попросите учащихся подготовить сообщения.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Человек рождается, получает имя. Оно дается или по святцам – церковным книгам в честь какого-нибудь святого, чей праздник отмечается в том месяце, когда родился ребенок, или модное в данный период, либо в честь кого-то из членов семьи. Поднимите руку, кого назвали в честь родственников?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На этом этапе предложите всем желающих рассказать, в честь кого их назвали родители. Если в классе есть ученики с необычными именами, попросите рассказать, откуда подобное имя.</w:t>
      </w:r>
    </w:p>
    <w:p w:rsidR="00760008" w:rsidRPr="00882971" w:rsidRDefault="00760008" w:rsidP="00760008">
      <w:pPr>
        <w:spacing w:before="626" w:after="157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  <w:t>Часть 3. «Загляните в семейный альбом»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10 мин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 xml:space="preserve">Включите песню в исполнении </w:t>
      </w:r>
      <w:proofErr w:type="spellStart"/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Эдиты</w:t>
      </w:r>
      <w:proofErr w:type="spellEnd"/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 xml:space="preserve"> Пьехи «Семейный альбом».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 xml:space="preserve">С 1829 года, когда французский художник и конструктор </w:t>
      </w:r>
      <w:proofErr w:type="spellStart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Дагер</w:t>
      </w:r>
      <w:proofErr w:type="spellEnd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 xml:space="preserve"> изобрел фотографию, традиция составлять и хранить семейные альбомы прочно вошла в нашу жизнь. В каждой семье есть фотографии, которые надолго оставляют память о дорогих людях, о событиях в семейной жизни. Традиция эта очень важная. Недаром во время войны или в других ситуациях, когда люди были вынуждены покидать свои дома, они брали с собой только самые ценные вещи и среди них фотографии дорогих людей.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Учащийся 3: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Жизнь человека – только миг</w:t>
      </w:r>
      <w:proofErr w:type="gramStart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В</w:t>
      </w:r>
      <w:proofErr w:type="gramEnd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 xml:space="preserve"> безбрежном времени Вселенной,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только в памяти живых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Она становится нетленной.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дух наш, продолжая жить,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Во внуков, правнуков вольется.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никогда не оборвется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Веков связующая нить.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На этом этапе предложите детям посмотреть презентацию (видеоролик) с семейными фотографиями.</w:t>
      </w:r>
    </w:p>
    <w:p w:rsidR="00760008" w:rsidRPr="00882971" w:rsidRDefault="00760008" w:rsidP="00760008">
      <w:pPr>
        <w:spacing w:before="626" w:after="157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  <w:t>Часть 4. Семейные реликвии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10 мин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У многих дома хранятся старинные вещи. Человека уже нет, но вещи, принадлежащие ему, живут. Мы их храним и бережем. Это тоже наши традиции. Почему мы храним эти вещи? Они интересны нам с исторической точки зрения как предметы старины, культуры, быта, но и дороги как память о наших родных. Мы не должны быть «Иванами, не помнящими родства». История вещи – история человека, история семьи, история народа, история Отечества. Это замечательная традиция многих семей.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Попросите учащихся дать определение слову «реликвия». Предложите желающим рассказать, какие реликвии хранятся в их семьях, какова их история.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Учащийся 4: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А дом, заставленный добром, еще не дом.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даже люстра над столом – еще не дом.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на окне с живым цветком – еще не дом.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И даже с чайника баском – еще не дом.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Когда вечерняя сгустится темнота,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Так эта истина понятна и проста: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Что от ладоней до окна наполнен дом</w:t>
      </w:r>
      <w:proofErr w:type="gramStart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Т</w:t>
      </w:r>
      <w:proofErr w:type="gramEnd"/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воим теплом. Твоим теплом…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(Л. Суслова)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О каком же тепле идет речь? Что же это за истина, которая должна быть простой и понятной? Как создать тепло в доме?.. А этому помогают чаще всего ужины в кругу семьи, проведение свободного времени всей семьей, поездки, походы, праздники, которые сплачивают и объединяют всех членов семьи. Для чего нужны семейные праздники?..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Скучен и неуютен дом, где нет потребности время от времени собраться вместе за праздничным ужином, принарядиться – не для гостей, а для себя, собственных детей, послушать любимую музыку, порадовать близких подарками. Сам по себе праздник не получится. Не придет в дом новогодняя елка. Не испечется вкусный торт. Не появятся подарки – сюрпризы, которые сделаны своими руками и берегут их тепло. Но разве не стоят семейные праздники наших усилий? Ведь взамен мы получаем радость – чувство, что мы нужны друг другу, что нам хорошо вместе, что так будет всегда!</w:t>
      </w:r>
    </w:p>
    <w:p w:rsidR="00760008" w:rsidRPr="00882971" w:rsidRDefault="00760008" w:rsidP="00760008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Наш класс – тоже семья. И все, что происходит в классе, это касается и относится к каждому из вас. И если что-то у нас не получается, не складывается, то страдает весь класс. Если мы где-то проявляем себя с хорошей стороны, получаем грамоты, завоевываем места, то выигрывает весь класс. И мне хочется, чтобы вы переживали и болели за свой класс как за одну большую семью.</w:t>
      </w:r>
    </w:p>
    <w:p w:rsidR="00760008" w:rsidRPr="00882971" w:rsidRDefault="00760008" w:rsidP="00760008">
      <w:pPr>
        <w:spacing w:before="626" w:after="157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222222"/>
          <w:spacing w:val="-6"/>
          <w:sz w:val="34"/>
          <w:szCs w:val="34"/>
          <w:lang w:eastAsia="ru-RU"/>
        </w:rPr>
        <w:t>Часть 5. Подведение итогов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10 мин</w:t>
      </w:r>
    </w:p>
    <w:p w:rsidR="00760008" w:rsidRPr="00882971" w:rsidRDefault="00760008" w:rsidP="00760008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Вам понадобятся:</w:t>
      </w:r>
    </w:p>
    <w:p w:rsidR="00760008" w:rsidRPr="00882971" w:rsidRDefault="00760008" w:rsidP="00760008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Викторина к классному часу «Семейные традиции»</w:t>
      </w:r>
    </w:p>
    <w:p w:rsidR="00760008" w:rsidRPr="00882971" w:rsidRDefault="00760008" w:rsidP="007600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Бланк «Дом»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9B9B9B"/>
          <w:lang w:eastAsia="ru-RU"/>
        </w:rPr>
      </w:pPr>
      <w:r w:rsidRPr="00882971">
        <w:rPr>
          <w:rFonts w:ascii="Times New Roman" w:eastAsia="Times New Roman" w:hAnsi="Times New Roman" w:cs="Times New Roman"/>
          <w:color w:val="9B9B9B"/>
          <w:lang w:eastAsia="ru-RU"/>
        </w:rPr>
        <w:t>Предложите работу с бланком «Дом». Проведите обсуждение классного часа.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Классный руководитель: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Понравился ли вам наш классный час? Чем?</w:t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Что нового сегодня вы узнали о себе, своих одноклассниках?</w:t>
      </w:r>
    </w:p>
    <w:p w:rsidR="00760008" w:rsidRPr="00882971" w:rsidRDefault="00760008" w:rsidP="00882971">
      <w:pPr>
        <w:spacing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t>Что на классном часе больше всего запомнилось, стало открытием для вас? Почему?</w:t>
      </w:r>
      <w:r w:rsidRPr="00882971">
        <w:rPr>
          <w:rFonts w:ascii="Times New Roman" w:eastAsia="Times New Roman" w:hAnsi="Times New Roman" w:cs="Times New Roman"/>
          <w:b/>
          <w:bCs/>
          <w:color w:val="00A855"/>
          <w:lang w:eastAsia="ru-RU"/>
        </w:rPr>
        <w:t>1</w:t>
      </w:r>
    </w:p>
    <w:p w:rsidR="00760008" w:rsidRPr="00882971" w:rsidRDefault="00760008" w:rsidP="00760008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материалов:</w:t>
      </w:r>
    </w:p>
    <w:p w:rsidR="00760008" w:rsidRPr="00882971" w:rsidRDefault="00760008" w:rsidP="00760008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Викторина к классному часу «Семейные традиции»</w:t>
      </w:r>
    </w:p>
    <w:p w:rsidR="00760008" w:rsidRPr="00882971" w:rsidRDefault="00760008" w:rsidP="007600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2971">
        <w:rPr>
          <w:rFonts w:ascii="Times New Roman" w:eastAsia="Times New Roman" w:hAnsi="Times New Roman" w:cs="Times New Roman"/>
          <w:color w:val="000000"/>
          <w:lang w:eastAsia="ru-RU"/>
        </w:rPr>
        <w:t>Бланк «Дом»</w:t>
      </w:r>
    </w:p>
    <w:p w:rsidR="00760008" w:rsidRPr="00882971" w:rsidRDefault="00760008" w:rsidP="00760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</w:r>
    </w:p>
    <w:p w:rsidR="00760008" w:rsidRPr="00882971" w:rsidRDefault="00760008" w:rsidP="00760008">
      <w:pPr>
        <w:spacing w:after="157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«Сценарий классного часа «Семейные традиции»»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© Материал из Справочной системы «Завуч».</w:t>
      </w:r>
      <w:r w:rsidRPr="00882971">
        <w:rPr>
          <w:rFonts w:ascii="Times New Roman" w:eastAsia="Times New Roman" w:hAnsi="Times New Roman" w:cs="Times New Roman"/>
          <w:color w:val="222222"/>
          <w:lang w:eastAsia="ru-RU"/>
        </w:rPr>
        <w:br/>
        <w:t>Подробнее: </w:t>
      </w:r>
      <w:hyperlink r:id="rId4" w:anchor="/document/37/17/bssPhr2/?of=copy-930b11eaaf" w:history="1">
        <w:r w:rsidRPr="00882971">
          <w:rPr>
            <w:rFonts w:ascii="Times New Roman" w:eastAsia="Times New Roman" w:hAnsi="Times New Roman" w:cs="Times New Roman"/>
            <w:color w:val="2D78DA"/>
            <w:lang w:eastAsia="ru-RU"/>
          </w:rPr>
          <w:t>https://vip.1zavuch.ru/#/document/37/17/bssPhr2/?of=copy-930b11eaaf</w:t>
        </w:r>
      </w:hyperlink>
    </w:p>
    <w:p w:rsidR="003B64D3" w:rsidRPr="00882971" w:rsidRDefault="003B64D3">
      <w:pPr>
        <w:rPr>
          <w:rFonts w:ascii="Times New Roman" w:hAnsi="Times New Roman" w:cs="Times New Roman"/>
        </w:rPr>
      </w:pPr>
    </w:p>
    <w:sectPr w:rsidR="003B64D3" w:rsidRPr="00882971" w:rsidSect="003B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760008"/>
    <w:rsid w:val="003B64D3"/>
    <w:rsid w:val="00733AFB"/>
    <w:rsid w:val="00760008"/>
    <w:rsid w:val="0088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D3"/>
  </w:style>
  <w:style w:type="paragraph" w:styleId="1">
    <w:name w:val="heading 1"/>
    <w:basedOn w:val="a"/>
    <w:link w:val="10"/>
    <w:uiPriority w:val="9"/>
    <w:qFormat/>
    <w:rsid w:val="00760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0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00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76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00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724">
              <w:marLeft w:val="0"/>
              <w:marRight w:val="0"/>
              <w:marTop w:val="376"/>
              <w:marBottom w:val="626"/>
              <w:divBdr>
                <w:top w:val="single" w:sz="24" w:space="0" w:color="00A85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0737">
              <w:marLeft w:val="78"/>
              <w:marRight w:val="0"/>
              <w:marTop w:val="313"/>
              <w:marBottom w:val="626"/>
              <w:divBdr>
                <w:top w:val="none" w:sz="0" w:space="0" w:color="auto"/>
                <w:left w:val="single" w:sz="6" w:space="20" w:color="EBEBEB"/>
                <w:bottom w:val="none" w:sz="0" w:space="0" w:color="auto"/>
                <w:right w:val="none" w:sz="0" w:space="0" w:color="auto"/>
              </w:divBdr>
              <w:divsChild>
                <w:div w:id="394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4055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96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1523781363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6380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0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991719850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5488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2063094423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2821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5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13140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361">
              <w:marLeft w:val="78"/>
              <w:marRight w:val="0"/>
              <w:marTop w:val="313"/>
              <w:marBottom w:val="626"/>
              <w:divBdr>
                <w:top w:val="none" w:sz="0" w:space="0" w:color="auto"/>
                <w:left w:val="single" w:sz="6" w:space="20" w:color="EBEBEB"/>
                <w:bottom w:val="none" w:sz="0" w:space="0" w:color="auto"/>
                <w:right w:val="none" w:sz="0" w:space="0" w:color="auto"/>
              </w:divBdr>
              <w:divsChild>
                <w:div w:id="8904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71565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2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1801342299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34991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7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1650015540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5932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4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19880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086">
              <w:marLeft w:val="78"/>
              <w:marRight w:val="0"/>
              <w:marTop w:val="313"/>
              <w:marBottom w:val="626"/>
              <w:divBdr>
                <w:top w:val="none" w:sz="0" w:space="0" w:color="auto"/>
                <w:left w:val="single" w:sz="6" w:space="20" w:color="EBEBEB"/>
                <w:bottom w:val="none" w:sz="0" w:space="0" w:color="auto"/>
                <w:right w:val="none" w:sz="0" w:space="0" w:color="auto"/>
              </w:divBdr>
              <w:divsChild>
                <w:div w:id="878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67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67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846332422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0252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2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8798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378">
              <w:marLeft w:val="78"/>
              <w:marRight w:val="0"/>
              <w:marTop w:val="313"/>
              <w:marBottom w:val="626"/>
              <w:divBdr>
                <w:top w:val="none" w:sz="0" w:space="0" w:color="auto"/>
                <w:left w:val="single" w:sz="6" w:space="20" w:color="EBEBEB"/>
                <w:bottom w:val="none" w:sz="0" w:space="0" w:color="auto"/>
                <w:right w:val="none" w:sz="0" w:space="0" w:color="auto"/>
              </w:divBdr>
              <w:divsChild>
                <w:div w:id="8708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5880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3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625237793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3557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2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959651266">
                  <w:marLeft w:val="0"/>
                  <w:marRight w:val="0"/>
                  <w:marTop w:val="6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3309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9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361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1591">
              <w:marLeft w:val="0"/>
              <w:marRight w:val="0"/>
              <w:marTop w:val="376"/>
              <w:marBottom w:val="626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3193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51495">
              <w:marLeft w:val="78"/>
              <w:marRight w:val="0"/>
              <w:marTop w:val="313"/>
              <w:marBottom w:val="626"/>
              <w:divBdr>
                <w:top w:val="none" w:sz="0" w:space="0" w:color="auto"/>
                <w:left w:val="single" w:sz="6" w:space="20" w:color="EBEBEB"/>
                <w:bottom w:val="none" w:sz="0" w:space="0" w:color="auto"/>
                <w:right w:val="none" w:sz="0" w:space="0" w:color="auto"/>
              </w:divBdr>
              <w:divsChild>
                <w:div w:id="8484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8069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4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</w:divsChild>
            </w:div>
            <w:div w:id="669793300">
              <w:marLeft w:val="0"/>
              <w:marRight w:val="0"/>
              <w:marTop w:val="376"/>
              <w:marBottom w:val="626"/>
              <w:divBdr>
                <w:top w:val="single" w:sz="24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14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1590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2020-03-01T17:55:00Z</dcterms:created>
  <dcterms:modified xsi:type="dcterms:W3CDTF">2020-03-09T09:11:00Z</dcterms:modified>
</cp:coreProperties>
</file>